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DC9C2" w14:textId="77777777" w:rsidR="00F10751" w:rsidRPr="007C3728" w:rsidRDefault="00DC3ABC" w:rsidP="007C3728">
      <w:pPr>
        <w:spacing w:line="280" w:lineRule="atLeast"/>
        <w:rPr>
          <w:rFonts w:ascii="LindeDaxOffice" w:hAnsi="LindeDaxOffice" w:cs="Arial"/>
          <w:b/>
          <w:sz w:val="28"/>
          <w:szCs w:val="28"/>
        </w:rPr>
      </w:pPr>
      <w:r>
        <w:rPr>
          <w:rFonts w:ascii="LindeDaxOffice" w:hAnsi="LindeDaxOffice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A91B393" wp14:editId="52A2D908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798955" cy="635000"/>
            <wp:effectExtent l="0" t="0" r="4445" b="0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904.JPG"/>
                    <pic:cNvPicPr/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798955" cy="635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59214E8" w14:textId="77777777" w:rsidR="006B782B" w:rsidRDefault="006B782B" w:rsidP="00A91134">
      <w:pPr>
        <w:spacing w:line="280" w:lineRule="atLeast"/>
        <w:rPr>
          <w:rFonts w:ascii="LindeDaxOffice" w:hAnsi="LindeDaxOffice" w:cs="Arial"/>
          <w:b/>
        </w:rPr>
      </w:pPr>
    </w:p>
    <w:p w14:paraId="3038E4AB" w14:textId="77777777" w:rsidR="006B782B" w:rsidRDefault="006B782B" w:rsidP="00A91134">
      <w:pPr>
        <w:spacing w:line="280" w:lineRule="atLeast"/>
        <w:rPr>
          <w:rFonts w:ascii="LindeDaxOffice" w:hAnsi="LindeDaxOffice" w:cs="Arial"/>
          <w:b/>
        </w:rPr>
      </w:pPr>
    </w:p>
    <w:p w14:paraId="11A94C8A" w14:textId="77777777" w:rsidR="006B782B" w:rsidRDefault="006B782B" w:rsidP="00A91134">
      <w:pPr>
        <w:spacing w:line="280" w:lineRule="atLeast"/>
        <w:rPr>
          <w:rFonts w:ascii="LindeDaxOffice" w:hAnsi="LindeDaxOffice" w:cs="Arial"/>
          <w:b/>
        </w:rPr>
      </w:pPr>
    </w:p>
    <w:p w14:paraId="26EA0A80" w14:textId="77777777" w:rsidR="00E343E3" w:rsidRPr="00CB6CCE" w:rsidRDefault="00050F9F" w:rsidP="00A91134">
      <w:pPr>
        <w:spacing w:line="280" w:lineRule="atLeast"/>
        <w:rPr>
          <w:rFonts w:ascii="LindeDaxOffice" w:hAnsi="LindeDaxOffice" w:cs="Arial"/>
          <w:b/>
          <w:lang w:val="en-US"/>
        </w:rPr>
      </w:pPr>
      <w:r w:rsidRPr="00CB6CCE">
        <w:rPr>
          <w:rFonts w:ascii="LindeDaxOffice" w:hAnsi="LindeDaxOffice" w:cs="Arial"/>
          <w:b/>
          <w:lang w:val="en-US"/>
        </w:rPr>
        <w:t>Pressemitteilung</w:t>
      </w:r>
    </w:p>
    <w:p w14:paraId="7BA18519" w14:textId="77777777" w:rsidR="00F2488F" w:rsidRPr="00CB6CCE" w:rsidRDefault="00F2488F" w:rsidP="00A91134">
      <w:pPr>
        <w:spacing w:line="280" w:lineRule="atLeast"/>
        <w:rPr>
          <w:rFonts w:ascii="LindeDaxOffice" w:hAnsi="LindeDaxOffice" w:cs="Arial"/>
          <w:b/>
          <w:sz w:val="28"/>
          <w:szCs w:val="28"/>
          <w:lang w:val="en-US"/>
        </w:rPr>
      </w:pPr>
    </w:p>
    <w:p w14:paraId="7E7BFD8C" w14:textId="77777777" w:rsidR="001E3ABE" w:rsidRPr="00CB6CCE" w:rsidRDefault="001E3ABE" w:rsidP="00027E14">
      <w:pPr>
        <w:spacing w:line="280" w:lineRule="atLeast"/>
        <w:rPr>
          <w:rFonts w:ascii="LindeDaxOffice" w:hAnsi="LindeDaxOffice" w:cs="Arial"/>
          <w:b/>
          <w:sz w:val="28"/>
          <w:szCs w:val="28"/>
          <w:lang w:val="en-US"/>
        </w:rPr>
      </w:pPr>
    </w:p>
    <w:p w14:paraId="75BAF298" w14:textId="77777777" w:rsidR="00050F9F" w:rsidRPr="00CB6CCE" w:rsidRDefault="00050F9F" w:rsidP="00027E14">
      <w:pPr>
        <w:spacing w:line="280" w:lineRule="atLeast"/>
        <w:rPr>
          <w:rFonts w:ascii="LindeDaxOffice" w:hAnsi="LindeDaxOffice" w:cs="Arial"/>
          <w:b/>
          <w:sz w:val="28"/>
          <w:szCs w:val="28"/>
          <w:lang w:val="en-US"/>
        </w:rPr>
      </w:pPr>
    </w:p>
    <w:p w14:paraId="1FF9B279" w14:textId="77777777" w:rsidR="00576CEC" w:rsidRPr="00CB6CCE" w:rsidRDefault="00576CEC" w:rsidP="00027E14">
      <w:pPr>
        <w:spacing w:line="280" w:lineRule="atLeast"/>
        <w:rPr>
          <w:rFonts w:ascii="LindeDaxOffice" w:hAnsi="LindeDaxOffice" w:cs="Arial"/>
          <w:b/>
          <w:sz w:val="28"/>
          <w:szCs w:val="28"/>
          <w:lang w:val="en-US"/>
        </w:rPr>
      </w:pPr>
    </w:p>
    <w:p w14:paraId="49408C2C" w14:textId="615EDE39" w:rsidR="001E3ABE" w:rsidRPr="00CB6CCE" w:rsidRDefault="006B0A2C" w:rsidP="00027E14">
      <w:pPr>
        <w:spacing w:line="280" w:lineRule="atLeast"/>
        <w:rPr>
          <w:rFonts w:ascii="LindeDaxOffice" w:hAnsi="LindeDaxOffice" w:cs="Arial"/>
          <w:b/>
          <w:sz w:val="28"/>
          <w:szCs w:val="28"/>
          <w:lang w:val="en-US"/>
        </w:rPr>
      </w:pPr>
      <w:r>
        <w:rPr>
          <w:rFonts w:ascii="LindeDaxOffice" w:hAnsi="LindeDaxOffice" w:cs="Arial"/>
          <w:b/>
          <w:sz w:val="28"/>
          <w:szCs w:val="28"/>
          <w:lang w:val="en-US"/>
        </w:rPr>
        <w:t>Culcha Candela wird Top-</w:t>
      </w:r>
      <w:r w:rsidR="009B4E02" w:rsidRPr="00CB6CCE">
        <w:rPr>
          <w:rFonts w:ascii="LindeDaxOffice" w:hAnsi="LindeDaxOffice" w:cs="Arial"/>
          <w:b/>
          <w:sz w:val="28"/>
          <w:szCs w:val="28"/>
          <w:lang w:val="en-US"/>
        </w:rPr>
        <w:t>Act bei der StaplerCup – Night of Champions</w:t>
      </w:r>
      <w:r w:rsidR="009B4E02" w:rsidRPr="00CB6CCE">
        <w:rPr>
          <w:rFonts w:ascii="LindeDaxOffice" w:hAnsi="LindeDaxOffice" w:cs="Arial"/>
          <w:b/>
          <w:sz w:val="28"/>
          <w:szCs w:val="28"/>
          <w:lang w:val="en-US"/>
        </w:rPr>
        <w:br/>
      </w:r>
    </w:p>
    <w:p w14:paraId="295BAD82" w14:textId="79E9F8D5" w:rsidR="00F17A53" w:rsidRPr="00F17A53" w:rsidRDefault="009B4E02" w:rsidP="00F17A53">
      <w:pPr>
        <w:pStyle w:val="Listenabsatz"/>
        <w:numPr>
          <w:ilvl w:val="0"/>
          <w:numId w:val="7"/>
        </w:numPr>
        <w:spacing w:line="280" w:lineRule="atLeast"/>
        <w:jc w:val="both"/>
        <w:rPr>
          <w:rFonts w:ascii="LindeDaxOffice" w:hAnsi="LindeDaxOffice" w:cs="Arial"/>
          <w:b/>
          <w:sz w:val="22"/>
          <w:szCs w:val="22"/>
        </w:rPr>
      </w:pPr>
      <w:r w:rsidRPr="00CB6CCE">
        <w:rPr>
          <w:rFonts w:ascii="LindeDaxOffice" w:hAnsi="LindeDaxOffice" w:cs="Arial"/>
          <w:b/>
          <w:sz w:val="22"/>
          <w:szCs w:val="22"/>
          <w:lang w:val="en-US"/>
        </w:rPr>
        <w:t xml:space="preserve">Berliner Band Culcha Candela performt live am 22. </w:t>
      </w:r>
      <w:r w:rsidRPr="00F17A53">
        <w:rPr>
          <w:rFonts w:ascii="LindeDaxOffice" w:hAnsi="LindeDaxOffice" w:cs="Arial"/>
          <w:b/>
          <w:sz w:val="22"/>
          <w:szCs w:val="22"/>
        </w:rPr>
        <w:t>September 2018 ab ca. 20.30 Uhr in der StaplerCup-Arena</w:t>
      </w:r>
      <w:r w:rsidR="00F17A53" w:rsidRPr="00F17A53">
        <w:rPr>
          <w:rFonts w:ascii="LindeDaxOffice" w:hAnsi="LindeDaxOffice" w:cs="Arial"/>
          <w:b/>
          <w:sz w:val="22"/>
          <w:szCs w:val="22"/>
        </w:rPr>
        <w:t xml:space="preserve"> auf dem Aschaffenburger Schlossplatz</w:t>
      </w:r>
      <w:r w:rsidRPr="00F17A53">
        <w:rPr>
          <w:rFonts w:ascii="LindeDaxOffice" w:hAnsi="LindeDaxOffice" w:cs="Arial"/>
          <w:b/>
          <w:sz w:val="22"/>
          <w:szCs w:val="22"/>
        </w:rPr>
        <w:t xml:space="preserve"> im Anschluss an die Siegerehrungen zur Deutschen Meisterschaft im Staplerfahren und Deutschen Meist</w:t>
      </w:r>
      <w:r w:rsidR="00F17A53" w:rsidRPr="00F17A53">
        <w:rPr>
          <w:rFonts w:ascii="LindeDaxOffice" w:hAnsi="LindeDaxOffice" w:cs="Arial"/>
          <w:b/>
          <w:sz w:val="22"/>
          <w:szCs w:val="22"/>
        </w:rPr>
        <w:t>erschaft der Staplerfahrerinnen</w:t>
      </w:r>
    </w:p>
    <w:p w14:paraId="5F516EB6" w14:textId="2F648FDB" w:rsidR="009B4E02" w:rsidRPr="00F17A53" w:rsidRDefault="009B4E02" w:rsidP="00F17A53">
      <w:pPr>
        <w:pStyle w:val="Listenabsatz"/>
        <w:numPr>
          <w:ilvl w:val="0"/>
          <w:numId w:val="7"/>
        </w:numPr>
        <w:spacing w:line="280" w:lineRule="atLeast"/>
        <w:jc w:val="both"/>
        <w:rPr>
          <w:rFonts w:ascii="LindeDaxOffice" w:hAnsi="LindeDaxOffice" w:cs="Arial"/>
          <w:b/>
          <w:sz w:val="22"/>
          <w:szCs w:val="22"/>
        </w:rPr>
      </w:pPr>
      <w:r w:rsidRPr="00F17A53">
        <w:rPr>
          <w:rFonts w:ascii="LindeDaxOffice" w:hAnsi="LindeDaxOffice" w:cs="Arial"/>
          <w:b/>
          <w:sz w:val="22"/>
          <w:szCs w:val="22"/>
        </w:rPr>
        <w:t xml:space="preserve">Gratis-Open-Air-Konzert </w:t>
      </w:r>
      <w:r w:rsidR="00C61D02">
        <w:rPr>
          <w:rFonts w:ascii="LindeDaxOffice" w:hAnsi="LindeDaxOffice" w:cs="Arial"/>
          <w:b/>
          <w:sz w:val="22"/>
          <w:szCs w:val="22"/>
        </w:rPr>
        <w:t>bildet</w:t>
      </w:r>
      <w:r w:rsidR="00F17A53" w:rsidRPr="00F17A53">
        <w:rPr>
          <w:rFonts w:ascii="LindeDaxOffice" w:hAnsi="LindeDaxOffice" w:cs="Arial"/>
          <w:b/>
          <w:sz w:val="22"/>
          <w:szCs w:val="22"/>
        </w:rPr>
        <w:t xml:space="preserve"> Ab</w:t>
      </w:r>
      <w:r w:rsidRPr="00F17A53">
        <w:rPr>
          <w:rFonts w:ascii="LindeDaxOffice" w:hAnsi="LindeDaxOffice" w:cs="Arial"/>
          <w:b/>
          <w:sz w:val="22"/>
          <w:szCs w:val="22"/>
        </w:rPr>
        <w:t xml:space="preserve">schluss </w:t>
      </w:r>
      <w:r w:rsidR="00D95DA3">
        <w:rPr>
          <w:rFonts w:ascii="LindeDaxOffice" w:hAnsi="LindeDaxOffice" w:cs="Arial"/>
          <w:b/>
          <w:sz w:val="22"/>
          <w:szCs w:val="22"/>
        </w:rPr>
        <w:t>von drei Tagen StaplerCup mit 20</w:t>
      </w:r>
      <w:bookmarkStart w:id="0" w:name="_GoBack"/>
      <w:bookmarkEnd w:id="0"/>
      <w:r w:rsidR="00F17A53" w:rsidRPr="00F17A53">
        <w:rPr>
          <w:rFonts w:ascii="LindeDaxOffice" w:hAnsi="LindeDaxOffice" w:cs="Arial"/>
          <w:b/>
          <w:sz w:val="22"/>
          <w:szCs w:val="22"/>
        </w:rPr>
        <w:t>0 Staplerfahrerinnen und -fahrern aus aller Welt</w:t>
      </w:r>
    </w:p>
    <w:p w14:paraId="7120DF70" w14:textId="77777777" w:rsidR="008533C6" w:rsidRPr="008533C6" w:rsidRDefault="008533C6" w:rsidP="00975BE1">
      <w:pPr>
        <w:spacing w:line="280" w:lineRule="atLeast"/>
        <w:jc w:val="both"/>
        <w:rPr>
          <w:rFonts w:ascii="LindeDaxOffice" w:hAnsi="LindeDaxOffice" w:cs="Arial"/>
          <w:b/>
          <w:sz w:val="22"/>
          <w:szCs w:val="22"/>
        </w:rPr>
      </w:pPr>
    </w:p>
    <w:p w14:paraId="54FD37B5" w14:textId="7DE598E0" w:rsidR="00F17A53" w:rsidRDefault="00262FDA" w:rsidP="009B4E02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  <w:r w:rsidRPr="00210403">
        <w:rPr>
          <w:rFonts w:ascii="LindeDaxOffice" w:hAnsi="LindeDaxOffice" w:cs="Arial"/>
          <w:sz w:val="22"/>
          <w:szCs w:val="22"/>
        </w:rPr>
        <w:t>(</w:t>
      </w:r>
      <w:r w:rsidR="005E4BF7" w:rsidRPr="00210403">
        <w:rPr>
          <w:rFonts w:ascii="LindeDaxOffice" w:hAnsi="LindeDaxOffice" w:cs="Arial"/>
          <w:sz w:val="22"/>
          <w:szCs w:val="22"/>
        </w:rPr>
        <w:t>Aschaffenburg</w:t>
      </w:r>
      <w:r w:rsidR="006A6C60" w:rsidRPr="00210403">
        <w:rPr>
          <w:rFonts w:ascii="LindeDaxOffice" w:hAnsi="LindeDaxOffice" w:cs="Arial"/>
          <w:sz w:val="22"/>
          <w:szCs w:val="22"/>
        </w:rPr>
        <w:t xml:space="preserve">, </w:t>
      </w:r>
      <w:r w:rsidR="00E729E6" w:rsidRPr="00210403">
        <w:rPr>
          <w:rFonts w:ascii="LindeDaxOffice" w:hAnsi="LindeDaxOffice" w:cs="Arial"/>
          <w:sz w:val="22"/>
          <w:szCs w:val="22"/>
        </w:rPr>
        <w:t>Juli</w:t>
      </w:r>
      <w:r w:rsidR="003014DA" w:rsidRPr="00210403">
        <w:rPr>
          <w:rFonts w:ascii="LindeDaxOffice" w:hAnsi="LindeDaxOffice" w:cs="Arial"/>
          <w:sz w:val="22"/>
          <w:szCs w:val="22"/>
        </w:rPr>
        <w:t xml:space="preserve"> 2018</w:t>
      </w:r>
      <w:r w:rsidR="00005F7F" w:rsidRPr="00210403">
        <w:rPr>
          <w:rFonts w:ascii="LindeDaxOffice" w:hAnsi="LindeDaxOffice" w:cs="Arial"/>
          <w:sz w:val="22"/>
          <w:szCs w:val="22"/>
        </w:rPr>
        <w:t xml:space="preserve">) </w:t>
      </w:r>
      <w:r w:rsidR="00191C22">
        <w:rPr>
          <w:rFonts w:ascii="LindeDaxOffice" w:hAnsi="LindeDaxOffice" w:cs="Arial"/>
          <w:sz w:val="22"/>
          <w:szCs w:val="22"/>
        </w:rPr>
        <w:t>Der StaplerCup, die Meisterschaften im Staplerfahren</w:t>
      </w:r>
      <w:proofErr w:type="gramStart"/>
      <w:r w:rsidR="00191C22">
        <w:rPr>
          <w:rFonts w:ascii="LindeDaxOffice" w:hAnsi="LindeDaxOffice" w:cs="Arial"/>
          <w:sz w:val="22"/>
          <w:szCs w:val="22"/>
        </w:rPr>
        <w:t>, ist</w:t>
      </w:r>
      <w:proofErr w:type="gramEnd"/>
      <w:r w:rsidR="00191C22">
        <w:rPr>
          <w:rFonts w:ascii="LindeDaxOffice" w:hAnsi="LindeDaxOffice" w:cs="Arial"/>
          <w:sz w:val="22"/>
          <w:szCs w:val="22"/>
        </w:rPr>
        <w:t xml:space="preserve"> seit Jahren schon festes Datum im Kalender von Staplerexperten und sportbegeisterten Aschaffenburgern. A</w:t>
      </w:r>
      <w:r w:rsidR="00C61D02">
        <w:rPr>
          <w:rFonts w:ascii="LindeDaxOffice" w:hAnsi="LindeDaxOffice" w:cs="Arial"/>
          <w:sz w:val="22"/>
          <w:szCs w:val="22"/>
        </w:rPr>
        <w:t>ber a</w:t>
      </w:r>
      <w:r w:rsidR="00191C22">
        <w:rPr>
          <w:rFonts w:ascii="LindeDaxOffice" w:hAnsi="LindeDaxOffice" w:cs="Arial"/>
          <w:sz w:val="22"/>
          <w:szCs w:val="22"/>
        </w:rPr>
        <w:t>uch  Musikfans weit über die Grenzen der Region hinaus warten jedes Jahr ge</w:t>
      </w:r>
      <w:r w:rsidR="000442FA">
        <w:rPr>
          <w:rFonts w:ascii="LindeDaxOffice" w:hAnsi="LindeDaxOffice" w:cs="Arial"/>
          <w:sz w:val="22"/>
          <w:szCs w:val="22"/>
        </w:rPr>
        <w:t>spannt auf das Line-</w:t>
      </w:r>
      <w:r w:rsidR="00191C22">
        <w:rPr>
          <w:rFonts w:ascii="LindeDaxOffice" w:hAnsi="LindeDaxOffice" w:cs="Arial"/>
          <w:sz w:val="22"/>
          <w:szCs w:val="22"/>
        </w:rPr>
        <w:t xml:space="preserve">up für die Night of Champions. </w:t>
      </w:r>
      <w:r w:rsidR="006445CF">
        <w:rPr>
          <w:rFonts w:ascii="LindeDaxOffice" w:hAnsi="LindeDaxOffice" w:cs="Arial"/>
          <w:sz w:val="22"/>
          <w:szCs w:val="22"/>
        </w:rPr>
        <w:t xml:space="preserve">2017 reichte der Sog gar bis Belgien, in die Schweiz und Polen. </w:t>
      </w:r>
    </w:p>
    <w:p w14:paraId="1CFBDD8A" w14:textId="77777777" w:rsidR="00F17A53" w:rsidRDefault="00F17A53" w:rsidP="009B4E02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</w:p>
    <w:p w14:paraId="34116604" w14:textId="27AB3D88" w:rsidR="006445CF" w:rsidRDefault="006445CF" w:rsidP="009B4E02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  <w:r>
        <w:rPr>
          <w:rFonts w:ascii="LindeDaxOffice" w:hAnsi="LindeDaxOffice" w:cs="Arial"/>
          <w:sz w:val="22"/>
          <w:szCs w:val="22"/>
        </w:rPr>
        <w:t xml:space="preserve">Für 2018 konnte der StaplerCup die Hip-Hop- und Reggae-Band Culcha Candela verpflichten, die zur Zeit mit ihrem aktuellen Album „Feel Erfolg“ </w:t>
      </w:r>
      <w:r w:rsidR="000442FA">
        <w:rPr>
          <w:rFonts w:ascii="LindeDaxOffice" w:hAnsi="LindeDaxOffice" w:cs="Arial"/>
          <w:sz w:val="22"/>
          <w:szCs w:val="22"/>
        </w:rPr>
        <w:t xml:space="preserve">von sich reden macht. Damit steht zum Abschluss des dreitägigen Staplerevents eine Band mit beeindruckender Konzerterfahrung auf dem Schlossplatz: Culcha Candela verbucht über </w:t>
      </w:r>
      <w:r w:rsidR="000442FA" w:rsidRPr="009B4E02">
        <w:rPr>
          <w:rFonts w:ascii="LindeDaxOffice" w:hAnsi="LindeDaxOffice" w:cs="Arial"/>
          <w:sz w:val="22"/>
          <w:szCs w:val="22"/>
        </w:rPr>
        <w:t>1</w:t>
      </w:r>
      <w:r w:rsidR="000442FA">
        <w:rPr>
          <w:rFonts w:ascii="LindeDaxOffice" w:hAnsi="LindeDaxOffice" w:cs="Arial"/>
          <w:sz w:val="22"/>
          <w:szCs w:val="22"/>
        </w:rPr>
        <w:t>.</w:t>
      </w:r>
      <w:r w:rsidR="000442FA" w:rsidRPr="009B4E02">
        <w:rPr>
          <w:rFonts w:ascii="LindeDaxOffice" w:hAnsi="LindeDaxOffice" w:cs="Arial"/>
          <w:sz w:val="22"/>
          <w:szCs w:val="22"/>
        </w:rPr>
        <w:t>000 Live-Shows in ganz Europa</w:t>
      </w:r>
      <w:r w:rsidR="000442FA">
        <w:rPr>
          <w:rFonts w:ascii="LindeDaxOffice" w:hAnsi="LindeDaxOffice" w:cs="Arial"/>
          <w:sz w:val="22"/>
          <w:szCs w:val="22"/>
        </w:rPr>
        <w:t xml:space="preserve">. Regelmäßig stehen die </w:t>
      </w:r>
      <w:r w:rsidR="00EC1DC3">
        <w:rPr>
          <w:rFonts w:ascii="LindeDaxOffice" w:hAnsi="LindeDaxOffice" w:cs="Arial"/>
          <w:sz w:val="22"/>
          <w:szCs w:val="22"/>
        </w:rPr>
        <w:t xml:space="preserve">vier </w:t>
      </w:r>
      <w:r w:rsidR="000442FA">
        <w:rPr>
          <w:rFonts w:ascii="LindeDaxOffice" w:hAnsi="LindeDaxOffice" w:cs="Arial"/>
          <w:sz w:val="22"/>
          <w:szCs w:val="22"/>
        </w:rPr>
        <w:t xml:space="preserve">Berliner Musiker </w:t>
      </w:r>
      <w:r w:rsidR="00EC1DC3">
        <w:rPr>
          <w:rFonts w:ascii="LindeDaxOffice" w:hAnsi="LindeDaxOffice" w:cs="Arial"/>
          <w:sz w:val="22"/>
          <w:szCs w:val="22"/>
        </w:rPr>
        <w:t>neben eigenen Konzerten auf zahlreichen Festivals wie Rock am Ring, Rock im Park oder</w:t>
      </w:r>
      <w:r w:rsidR="006B0A2C">
        <w:rPr>
          <w:rFonts w:ascii="LindeDaxOffice" w:hAnsi="LindeDaxOffice" w:cs="Arial"/>
          <w:sz w:val="22"/>
          <w:szCs w:val="22"/>
        </w:rPr>
        <w:t xml:space="preserve"> beim </w:t>
      </w:r>
      <w:proofErr w:type="spellStart"/>
      <w:r w:rsidR="006B0A2C">
        <w:rPr>
          <w:rFonts w:ascii="LindeDaxOffice" w:hAnsi="LindeDaxOffice" w:cs="Arial"/>
          <w:sz w:val="22"/>
          <w:szCs w:val="22"/>
        </w:rPr>
        <w:t>Hurricane</w:t>
      </w:r>
      <w:proofErr w:type="spellEnd"/>
      <w:r w:rsidR="000442FA" w:rsidRPr="009B4E02">
        <w:rPr>
          <w:rFonts w:ascii="LindeDaxOffice" w:hAnsi="LindeDaxOffice" w:cs="Arial"/>
          <w:sz w:val="22"/>
          <w:szCs w:val="22"/>
        </w:rPr>
        <w:t xml:space="preserve"> und beim Southside Festival </w:t>
      </w:r>
      <w:r w:rsidR="00C61D02">
        <w:rPr>
          <w:rFonts w:ascii="LindeDaxOffice" w:hAnsi="LindeDaxOffice" w:cs="Arial"/>
          <w:sz w:val="22"/>
          <w:szCs w:val="22"/>
        </w:rPr>
        <w:t>auf der Bühne, und</w:t>
      </w:r>
      <w:r w:rsidR="000442FA">
        <w:rPr>
          <w:rFonts w:ascii="LindeDaxOffice" w:hAnsi="LindeDaxOffice" w:cs="Arial"/>
          <w:sz w:val="22"/>
          <w:szCs w:val="22"/>
        </w:rPr>
        <w:t xml:space="preserve"> </w:t>
      </w:r>
      <w:r w:rsidR="00C61D02">
        <w:rPr>
          <w:rFonts w:ascii="LindeDaxOffice" w:hAnsi="LindeDaxOffice" w:cs="Arial"/>
          <w:sz w:val="22"/>
          <w:szCs w:val="22"/>
        </w:rPr>
        <w:t>bringen ein begeistertes</w:t>
      </w:r>
      <w:r w:rsidR="000442FA">
        <w:rPr>
          <w:rFonts w:ascii="LindeDaxOffice" w:hAnsi="LindeDaxOffice" w:cs="Arial"/>
          <w:sz w:val="22"/>
          <w:szCs w:val="22"/>
        </w:rPr>
        <w:t xml:space="preserve"> Publikum</w:t>
      </w:r>
      <w:r w:rsidR="00C61D02">
        <w:rPr>
          <w:rFonts w:ascii="LindeDaxOffice" w:hAnsi="LindeDaxOffice" w:cs="Arial"/>
          <w:sz w:val="22"/>
          <w:szCs w:val="22"/>
        </w:rPr>
        <w:t xml:space="preserve"> zum Kochen</w:t>
      </w:r>
      <w:r w:rsidR="00071386">
        <w:rPr>
          <w:rFonts w:ascii="LindeDaxOffice" w:hAnsi="LindeDaxOffice" w:cs="Arial"/>
          <w:sz w:val="22"/>
          <w:szCs w:val="22"/>
        </w:rPr>
        <w:t xml:space="preserve">. </w:t>
      </w:r>
    </w:p>
    <w:p w14:paraId="41771241" w14:textId="77777777" w:rsidR="006445CF" w:rsidRDefault="006445CF" w:rsidP="009B4E02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</w:p>
    <w:p w14:paraId="16D8A9C7" w14:textId="75C90033" w:rsidR="009B4E02" w:rsidRPr="009B4E02" w:rsidRDefault="0044116B" w:rsidP="009B4E02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  <w:r>
        <w:rPr>
          <w:rFonts w:ascii="LindeDaxOffice" w:hAnsi="LindeDaxOffice" w:cs="Arial"/>
          <w:sz w:val="22"/>
          <w:szCs w:val="22"/>
        </w:rPr>
        <w:t>Di</w:t>
      </w:r>
      <w:r w:rsidR="008A5E28">
        <w:rPr>
          <w:rFonts w:ascii="LindeDaxOffice" w:hAnsi="LindeDaxOffice" w:cs="Arial"/>
          <w:sz w:val="22"/>
          <w:szCs w:val="22"/>
        </w:rPr>
        <w:t xml:space="preserve">e </w:t>
      </w:r>
      <w:r w:rsidR="00071386">
        <w:rPr>
          <w:rFonts w:ascii="LindeDaxOffice" w:hAnsi="LindeDaxOffice" w:cs="Arial"/>
          <w:sz w:val="22"/>
          <w:szCs w:val="22"/>
        </w:rPr>
        <w:t>Songs</w:t>
      </w:r>
      <w:r>
        <w:rPr>
          <w:rFonts w:ascii="LindeDaxOffice" w:hAnsi="LindeDaxOffice" w:cs="Arial"/>
          <w:sz w:val="22"/>
          <w:szCs w:val="22"/>
        </w:rPr>
        <w:t xml:space="preserve"> von Culcha Candela reichen</w:t>
      </w:r>
      <w:r w:rsidR="009B4E02" w:rsidRPr="009B4E02">
        <w:rPr>
          <w:rFonts w:ascii="LindeDaxOffice" w:hAnsi="LindeDaxOffice" w:cs="Arial"/>
          <w:sz w:val="22"/>
          <w:szCs w:val="22"/>
        </w:rPr>
        <w:t xml:space="preserve"> von Alltäglichem bis zur großen Liebe, Gesellschaftskritik wechselt mit gefühlvollen Balladen oder ene</w:t>
      </w:r>
      <w:r>
        <w:rPr>
          <w:rFonts w:ascii="LindeDaxOffice" w:hAnsi="LindeDaxOffice" w:cs="Arial"/>
          <w:sz w:val="22"/>
          <w:szCs w:val="22"/>
        </w:rPr>
        <w:t xml:space="preserve">rgiegeladenen Stimmungskrachern, sei es auf </w:t>
      </w:r>
      <w:r w:rsidRPr="009B4E02">
        <w:rPr>
          <w:rFonts w:ascii="LindeDaxOffice" w:hAnsi="LindeDaxOffice" w:cs="Arial"/>
          <w:sz w:val="22"/>
          <w:szCs w:val="22"/>
        </w:rPr>
        <w:t>Deutsch, auf Spanisch,</w:t>
      </w:r>
      <w:r w:rsidR="00CB4FA9">
        <w:rPr>
          <w:rFonts w:ascii="LindeDaxOffice" w:hAnsi="LindeDaxOffice" w:cs="Arial"/>
          <w:sz w:val="22"/>
          <w:szCs w:val="22"/>
        </w:rPr>
        <w:t xml:space="preserve"> auf Englisch oder sogar auf Pa</w:t>
      </w:r>
      <w:r w:rsidRPr="009B4E02">
        <w:rPr>
          <w:rFonts w:ascii="LindeDaxOffice" w:hAnsi="LindeDaxOffice" w:cs="Arial"/>
          <w:sz w:val="22"/>
          <w:szCs w:val="22"/>
        </w:rPr>
        <w:t>tois</w:t>
      </w:r>
      <w:r>
        <w:rPr>
          <w:rFonts w:ascii="LindeDaxOffice" w:hAnsi="LindeDaxOffice" w:cs="Arial"/>
          <w:sz w:val="22"/>
          <w:szCs w:val="22"/>
        </w:rPr>
        <w:t>, dem jamaikanischen Kreolisch.</w:t>
      </w:r>
      <w:r w:rsidR="009B4E02" w:rsidRPr="009B4E02">
        <w:rPr>
          <w:rFonts w:ascii="LindeDaxOffice" w:hAnsi="LindeDaxOffice" w:cs="Arial"/>
          <w:sz w:val="22"/>
          <w:szCs w:val="22"/>
        </w:rPr>
        <w:t xml:space="preserve"> Der wohl bekannteste Hit von Culcha Candela, Hamma!, erschien im August 2007 im Rahmen der Veröffentlichung des dritten Albums und stieg direkt auf Platz 1 der deutschen Singlecharts ein, wo er sich sechs Wochen halten konnte. </w:t>
      </w:r>
      <w:r>
        <w:rPr>
          <w:rFonts w:ascii="LindeDaxOffice" w:hAnsi="LindeDaxOffice" w:cs="Arial"/>
          <w:sz w:val="22"/>
          <w:szCs w:val="22"/>
        </w:rPr>
        <w:t xml:space="preserve">Neben </w:t>
      </w:r>
      <w:r w:rsidR="00071386">
        <w:rPr>
          <w:rFonts w:ascii="LindeDaxOffice" w:hAnsi="LindeDaxOffice" w:cs="Arial"/>
          <w:sz w:val="22"/>
          <w:szCs w:val="22"/>
        </w:rPr>
        <w:t>diverse</w:t>
      </w:r>
      <w:r>
        <w:rPr>
          <w:rFonts w:ascii="LindeDaxOffice" w:hAnsi="LindeDaxOffice" w:cs="Arial"/>
          <w:sz w:val="22"/>
          <w:szCs w:val="22"/>
        </w:rPr>
        <w:t>n</w:t>
      </w:r>
      <w:r w:rsidR="00071386">
        <w:rPr>
          <w:rFonts w:ascii="LindeDaxOffice" w:hAnsi="LindeDaxOffice" w:cs="Arial"/>
          <w:sz w:val="22"/>
          <w:szCs w:val="22"/>
        </w:rPr>
        <w:t xml:space="preserve"> Auszeichnungen </w:t>
      </w:r>
      <w:r>
        <w:rPr>
          <w:rFonts w:ascii="LindeDaxOffice" w:hAnsi="LindeDaxOffice" w:cs="Arial"/>
          <w:sz w:val="22"/>
          <w:szCs w:val="22"/>
        </w:rPr>
        <w:t>stehen</w:t>
      </w:r>
      <w:r w:rsidR="00071386">
        <w:rPr>
          <w:rFonts w:ascii="LindeDaxOffice" w:hAnsi="LindeDaxOffice" w:cs="Arial"/>
          <w:sz w:val="22"/>
          <w:szCs w:val="22"/>
        </w:rPr>
        <w:t xml:space="preserve"> reichlich</w:t>
      </w:r>
      <w:r w:rsidR="009B4E02" w:rsidRPr="009B4E02">
        <w:rPr>
          <w:rFonts w:ascii="LindeDaxOffice" w:hAnsi="LindeDaxOffice" w:cs="Arial"/>
          <w:sz w:val="22"/>
          <w:szCs w:val="22"/>
        </w:rPr>
        <w:t xml:space="preserve"> Platin-Alben und </w:t>
      </w:r>
      <w:r w:rsidR="006B0A2C">
        <w:rPr>
          <w:rFonts w:ascii="LindeDaxOffice" w:hAnsi="LindeDaxOffice" w:cs="Arial"/>
          <w:sz w:val="22"/>
          <w:szCs w:val="22"/>
        </w:rPr>
        <w:t>-</w:t>
      </w:r>
      <w:r w:rsidR="009B4E02" w:rsidRPr="009B4E02">
        <w:rPr>
          <w:rFonts w:ascii="LindeDaxOffice" w:hAnsi="LindeDaxOffice" w:cs="Arial"/>
          <w:sz w:val="22"/>
          <w:szCs w:val="22"/>
        </w:rPr>
        <w:t>Sing</w:t>
      </w:r>
      <w:r>
        <w:rPr>
          <w:rFonts w:ascii="LindeDaxOffice" w:hAnsi="LindeDaxOffice" w:cs="Arial"/>
          <w:sz w:val="22"/>
          <w:szCs w:val="22"/>
        </w:rPr>
        <w:t>les zu Buche.</w:t>
      </w:r>
      <w:r w:rsidR="009B4E02" w:rsidRPr="009B4E02">
        <w:rPr>
          <w:rFonts w:ascii="LindeDaxOffice" w:hAnsi="LindeDaxOffice" w:cs="Arial"/>
          <w:sz w:val="22"/>
          <w:szCs w:val="22"/>
        </w:rPr>
        <w:t xml:space="preserve"> </w:t>
      </w:r>
    </w:p>
    <w:p w14:paraId="10F5FEED" w14:textId="77777777" w:rsidR="009B4E02" w:rsidRPr="009B4E02" w:rsidRDefault="009B4E02" w:rsidP="009B4E02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</w:p>
    <w:p w14:paraId="7087EEE1" w14:textId="6858341B" w:rsidR="009B4E02" w:rsidRPr="009B4E02" w:rsidRDefault="00071386" w:rsidP="009B4E02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  <w:r>
        <w:rPr>
          <w:rFonts w:ascii="LindeDaxOffice" w:hAnsi="LindeDaxOffice" w:cs="Arial"/>
          <w:sz w:val="22"/>
          <w:szCs w:val="22"/>
        </w:rPr>
        <w:t xml:space="preserve">Mit </w:t>
      </w:r>
      <w:r w:rsidR="009B4E02" w:rsidRPr="009B4E02">
        <w:rPr>
          <w:rFonts w:ascii="LindeDaxOffice" w:hAnsi="LindeDaxOffice" w:cs="Arial"/>
          <w:sz w:val="22"/>
          <w:szCs w:val="22"/>
        </w:rPr>
        <w:t xml:space="preserve">„Feel Erfolg“, </w:t>
      </w:r>
      <w:r>
        <w:rPr>
          <w:rFonts w:ascii="LindeDaxOffice" w:hAnsi="LindeDaxOffice" w:cs="Arial"/>
          <w:sz w:val="22"/>
          <w:szCs w:val="22"/>
        </w:rPr>
        <w:t>dem 7. Studioalbum, feiert Culcha Candela das fünfzehnjährige Band-Jubilä</w:t>
      </w:r>
      <w:r w:rsidR="009B4E02" w:rsidRPr="009B4E02">
        <w:rPr>
          <w:rFonts w:ascii="LindeDaxOffice" w:hAnsi="LindeDaxOffice" w:cs="Arial"/>
          <w:sz w:val="22"/>
          <w:szCs w:val="22"/>
        </w:rPr>
        <w:t>um</w:t>
      </w:r>
      <w:r>
        <w:rPr>
          <w:rFonts w:ascii="LindeDaxOffice" w:hAnsi="LindeDaxOffice" w:cs="Arial"/>
          <w:sz w:val="22"/>
          <w:szCs w:val="22"/>
        </w:rPr>
        <w:t>.</w:t>
      </w:r>
      <w:r w:rsidR="009B4E02" w:rsidRPr="009B4E02">
        <w:rPr>
          <w:rFonts w:ascii="LindeDaxOffice" w:hAnsi="LindeDaxOffice" w:cs="Arial"/>
          <w:sz w:val="22"/>
          <w:szCs w:val="22"/>
        </w:rPr>
        <w:t xml:space="preserve"> </w:t>
      </w:r>
      <w:r w:rsidR="00C61D02">
        <w:rPr>
          <w:rFonts w:ascii="LindeDaxOffice" w:hAnsi="LindeDaxOffice" w:cs="Arial"/>
          <w:sz w:val="22"/>
          <w:szCs w:val="22"/>
        </w:rPr>
        <w:t>Bekannte Künstler</w:t>
      </w:r>
      <w:r>
        <w:rPr>
          <w:rFonts w:ascii="LindeDaxOffice" w:hAnsi="LindeDaxOffice" w:cs="Arial"/>
          <w:sz w:val="22"/>
          <w:szCs w:val="22"/>
        </w:rPr>
        <w:t xml:space="preserve"> und Producer</w:t>
      </w:r>
      <w:r w:rsidR="009B4E02" w:rsidRPr="009B4E02">
        <w:rPr>
          <w:rFonts w:ascii="LindeDaxOffice" w:hAnsi="LindeDaxOffice" w:cs="Arial"/>
          <w:sz w:val="22"/>
          <w:szCs w:val="22"/>
        </w:rPr>
        <w:t>, darunter Stars der Musikszene wie Alexis Troy, das Duo Naidoo</w:t>
      </w:r>
      <w:r w:rsidR="00C61D02">
        <w:rPr>
          <w:rFonts w:ascii="LindeDaxOffice" w:hAnsi="LindeDaxOffice" w:cs="Arial"/>
          <w:sz w:val="22"/>
          <w:szCs w:val="22"/>
        </w:rPr>
        <w:t>/Herberger Camp oder Steffen Hä</w:t>
      </w:r>
      <w:r w:rsidR="009B4E02" w:rsidRPr="009B4E02">
        <w:rPr>
          <w:rFonts w:ascii="LindeDaxOffice" w:hAnsi="LindeDaxOffice" w:cs="Arial"/>
          <w:sz w:val="22"/>
          <w:szCs w:val="22"/>
        </w:rPr>
        <w:t>felinger, der auch die Söhne Mannheims oder Yvonne Catterfeld produziert</w:t>
      </w:r>
      <w:r>
        <w:rPr>
          <w:rFonts w:ascii="LindeDaxOffice" w:hAnsi="LindeDaxOffice" w:cs="Arial"/>
          <w:sz w:val="22"/>
          <w:szCs w:val="22"/>
        </w:rPr>
        <w:t xml:space="preserve">, wurden bei der </w:t>
      </w:r>
      <w:r w:rsidR="00C61D02">
        <w:rPr>
          <w:rFonts w:ascii="LindeDaxOffice" w:hAnsi="LindeDaxOffice" w:cs="Arial"/>
          <w:sz w:val="22"/>
          <w:szCs w:val="22"/>
        </w:rPr>
        <w:t>Entstehung</w:t>
      </w:r>
      <w:r>
        <w:rPr>
          <w:rFonts w:ascii="LindeDaxOffice" w:hAnsi="LindeDaxOffice" w:cs="Arial"/>
          <w:sz w:val="22"/>
          <w:szCs w:val="22"/>
        </w:rPr>
        <w:t xml:space="preserve"> ins Boot geholt</w:t>
      </w:r>
      <w:r w:rsidR="009B4E02" w:rsidRPr="009B4E02">
        <w:rPr>
          <w:rFonts w:ascii="LindeDaxOffice" w:hAnsi="LindeDaxOffice" w:cs="Arial"/>
          <w:sz w:val="22"/>
          <w:szCs w:val="22"/>
        </w:rPr>
        <w:t xml:space="preserve">. </w:t>
      </w:r>
      <w:r>
        <w:rPr>
          <w:rFonts w:ascii="LindeDaxOffice" w:hAnsi="LindeDaxOffice" w:cs="Arial"/>
          <w:sz w:val="22"/>
          <w:szCs w:val="22"/>
        </w:rPr>
        <w:t>Ergebnis</w:t>
      </w:r>
      <w:r w:rsidR="009B4E02" w:rsidRPr="009B4E02">
        <w:rPr>
          <w:rFonts w:ascii="LindeDaxOffice" w:hAnsi="LindeDaxOffice" w:cs="Arial"/>
          <w:sz w:val="22"/>
          <w:szCs w:val="22"/>
        </w:rPr>
        <w:t xml:space="preserve"> ist ein mitreißendes Album mit viel positiver Energie, ganz neu und dennoch typisch Culcha Candela: eine überzeugende Einladung zum mittanzen, mitgrooven </w:t>
      </w:r>
      <w:r>
        <w:rPr>
          <w:rFonts w:ascii="LindeDaxOffice" w:hAnsi="LindeDaxOffice" w:cs="Arial"/>
          <w:sz w:val="22"/>
          <w:szCs w:val="22"/>
        </w:rPr>
        <w:t xml:space="preserve">und mitsingen. </w:t>
      </w:r>
    </w:p>
    <w:p w14:paraId="13CB41D0" w14:textId="20E59D65" w:rsidR="00960EA1" w:rsidRDefault="00960EA1" w:rsidP="009B4E02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</w:p>
    <w:p w14:paraId="611A34E2" w14:textId="5F64879D" w:rsidR="00921A15" w:rsidRDefault="00C61D02" w:rsidP="00975BE1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  <w:r>
        <w:rPr>
          <w:rFonts w:ascii="LindeDaxOffice" w:hAnsi="LindeDaxOffice" w:cs="Arial"/>
          <w:sz w:val="22"/>
          <w:szCs w:val="22"/>
        </w:rPr>
        <w:t>Zum StaplerCup versammeln sich an den drei Eventtagen jährlich</w:t>
      </w:r>
      <w:r w:rsidR="00785A7C">
        <w:rPr>
          <w:rFonts w:ascii="LindeDaxOffice" w:hAnsi="LindeDaxOffice" w:cs="Arial"/>
          <w:sz w:val="22"/>
          <w:szCs w:val="22"/>
        </w:rPr>
        <w:t xml:space="preserve"> rund </w:t>
      </w:r>
      <w:r w:rsidR="004337EF">
        <w:rPr>
          <w:rFonts w:ascii="LindeDaxOffice" w:hAnsi="LindeDaxOffice" w:cs="Arial"/>
          <w:sz w:val="22"/>
          <w:szCs w:val="22"/>
        </w:rPr>
        <w:t>15.000 Zuschauer</w:t>
      </w:r>
      <w:r w:rsidR="00785A7C">
        <w:rPr>
          <w:rFonts w:ascii="LindeDaxOffice" w:hAnsi="LindeDaxOffice" w:cs="Arial"/>
          <w:sz w:val="22"/>
          <w:szCs w:val="22"/>
        </w:rPr>
        <w:t xml:space="preserve">, die </w:t>
      </w:r>
      <w:r w:rsidR="004337EF">
        <w:rPr>
          <w:rFonts w:ascii="LindeDaxOffice" w:hAnsi="LindeDaxOffice" w:cs="Arial"/>
          <w:sz w:val="22"/>
          <w:szCs w:val="22"/>
        </w:rPr>
        <w:t xml:space="preserve">sich durch die Wettbewerbe </w:t>
      </w:r>
      <w:r>
        <w:rPr>
          <w:rFonts w:ascii="LindeDaxOffice" w:hAnsi="LindeDaxOffice" w:cs="Arial"/>
          <w:sz w:val="22"/>
          <w:szCs w:val="22"/>
        </w:rPr>
        <w:t xml:space="preserve">im Staplerfahren </w:t>
      </w:r>
      <w:r w:rsidR="004337EF">
        <w:rPr>
          <w:rFonts w:ascii="LindeDaxOffice" w:hAnsi="LindeDaxOffice" w:cs="Arial"/>
          <w:sz w:val="22"/>
          <w:szCs w:val="22"/>
        </w:rPr>
        <w:t>und das international besetzte Mus</w:t>
      </w:r>
      <w:r>
        <w:rPr>
          <w:rFonts w:ascii="LindeDaxOffice" w:hAnsi="LindeDaxOffice" w:cs="Arial"/>
          <w:sz w:val="22"/>
          <w:szCs w:val="22"/>
        </w:rPr>
        <w:t xml:space="preserve">ik- und Rahmenprogramm </w:t>
      </w:r>
      <w:r w:rsidR="004337EF">
        <w:rPr>
          <w:rFonts w:ascii="LindeDaxOffice" w:hAnsi="LindeDaxOffice" w:cs="Arial"/>
          <w:sz w:val="22"/>
          <w:szCs w:val="22"/>
        </w:rPr>
        <w:t>in die Stadt</w:t>
      </w:r>
      <w:r w:rsidR="00205299">
        <w:rPr>
          <w:rFonts w:ascii="LindeDaxOffice" w:hAnsi="LindeDaxOffice" w:cs="Arial"/>
          <w:sz w:val="22"/>
          <w:szCs w:val="22"/>
        </w:rPr>
        <w:t xml:space="preserve"> am Main</w:t>
      </w:r>
      <w:r w:rsidR="004337EF">
        <w:rPr>
          <w:rFonts w:ascii="LindeDaxOffice" w:hAnsi="LindeDaxOffice" w:cs="Arial"/>
          <w:sz w:val="22"/>
          <w:szCs w:val="22"/>
        </w:rPr>
        <w:t xml:space="preserve"> locken</w:t>
      </w:r>
      <w:r w:rsidR="00785A7C">
        <w:rPr>
          <w:rFonts w:ascii="LindeDaxOffice" w:hAnsi="LindeDaxOffice" w:cs="Arial"/>
          <w:sz w:val="22"/>
          <w:szCs w:val="22"/>
        </w:rPr>
        <w:t xml:space="preserve"> lassen</w:t>
      </w:r>
      <w:r w:rsidR="004337EF">
        <w:rPr>
          <w:rFonts w:ascii="LindeDaxOffice" w:hAnsi="LindeDaxOffice" w:cs="Arial"/>
          <w:sz w:val="22"/>
          <w:szCs w:val="22"/>
        </w:rPr>
        <w:t>.</w:t>
      </w:r>
      <w:r w:rsidR="004337EF" w:rsidRPr="002B0F10">
        <w:rPr>
          <w:rFonts w:ascii="LindeDaxOffice" w:hAnsi="LindeDaxOffice" w:cs="Arial"/>
          <w:sz w:val="22"/>
          <w:szCs w:val="22"/>
        </w:rPr>
        <w:t xml:space="preserve"> </w:t>
      </w:r>
      <w:r w:rsidR="005E779E">
        <w:rPr>
          <w:rFonts w:ascii="LindeDaxOffice" w:hAnsi="LindeDaxOffice" w:cs="Arial"/>
          <w:sz w:val="22"/>
          <w:szCs w:val="22"/>
        </w:rPr>
        <w:t xml:space="preserve">Topacts </w:t>
      </w:r>
      <w:r w:rsidR="00193CF9">
        <w:rPr>
          <w:rFonts w:ascii="LindeDaxOffice" w:hAnsi="LindeDaxOffice" w:cs="Arial"/>
          <w:sz w:val="22"/>
          <w:szCs w:val="22"/>
        </w:rPr>
        <w:t>mit</w:t>
      </w:r>
      <w:r w:rsidR="00CA785E">
        <w:rPr>
          <w:rFonts w:ascii="LindeDaxOffice" w:hAnsi="LindeDaxOffice" w:cs="Arial"/>
          <w:sz w:val="22"/>
          <w:szCs w:val="22"/>
        </w:rPr>
        <w:t xml:space="preserve"> international </w:t>
      </w:r>
      <w:r w:rsidR="00193CF9">
        <w:rPr>
          <w:rFonts w:ascii="LindeDaxOffice" w:hAnsi="LindeDaxOffice" w:cs="Arial"/>
          <w:sz w:val="22"/>
          <w:szCs w:val="22"/>
        </w:rPr>
        <w:t>renommierten</w:t>
      </w:r>
      <w:r w:rsidR="00CA785E">
        <w:rPr>
          <w:rFonts w:ascii="LindeDaxOffice" w:hAnsi="LindeDaxOffice" w:cs="Arial"/>
          <w:sz w:val="22"/>
          <w:szCs w:val="22"/>
        </w:rPr>
        <w:t xml:space="preserve"> Stars wie Christina Stürmer (2014) oder Mic</w:t>
      </w:r>
      <w:r w:rsidR="005E779E">
        <w:rPr>
          <w:rFonts w:ascii="LindeDaxOffice" w:hAnsi="LindeDaxOffice" w:cs="Arial"/>
          <w:sz w:val="22"/>
          <w:szCs w:val="22"/>
        </w:rPr>
        <w:t xml:space="preserve">hael Patrick Kelly (2017) </w:t>
      </w:r>
      <w:r w:rsidR="004337EF">
        <w:rPr>
          <w:rFonts w:ascii="LindeDaxOffice" w:hAnsi="LindeDaxOffice" w:cs="Arial"/>
          <w:sz w:val="22"/>
          <w:szCs w:val="22"/>
        </w:rPr>
        <w:t>sind regelmäßig Teil des</w:t>
      </w:r>
      <w:r w:rsidR="00CA785E">
        <w:rPr>
          <w:rFonts w:ascii="LindeDaxOffice" w:hAnsi="LindeDaxOffice" w:cs="Arial"/>
          <w:sz w:val="22"/>
          <w:szCs w:val="22"/>
        </w:rPr>
        <w:t xml:space="preserve"> Spektakel</w:t>
      </w:r>
      <w:r w:rsidR="004337EF">
        <w:rPr>
          <w:rFonts w:ascii="LindeDaxOffice" w:hAnsi="LindeDaxOffice" w:cs="Arial"/>
          <w:sz w:val="22"/>
          <w:szCs w:val="22"/>
        </w:rPr>
        <w:t>s</w:t>
      </w:r>
      <w:r w:rsidR="00CA785E">
        <w:rPr>
          <w:rFonts w:ascii="LindeDaxOffice" w:hAnsi="LindeDaxOffice" w:cs="Arial"/>
          <w:sz w:val="22"/>
          <w:szCs w:val="22"/>
        </w:rPr>
        <w:t xml:space="preserve"> auf dem Aschaffenburger Schlossplatz. </w:t>
      </w:r>
    </w:p>
    <w:p w14:paraId="456B9E0A" w14:textId="52BBBFF5" w:rsidR="00BA0045" w:rsidRDefault="00C61D02" w:rsidP="00975BE1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  <w:r>
        <w:rPr>
          <w:rFonts w:ascii="LindeDaxOffice" w:hAnsi="LindeDaxOffice" w:cs="Arial"/>
          <w:noProof/>
          <w:sz w:val="22"/>
          <w:szCs w:val="22"/>
        </w:rPr>
        <w:lastRenderedPageBreak/>
        <w:drawing>
          <wp:inline distT="0" distB="0" distL="0" distR="0" wp14:anchorId="07C00B39" wp14:editId="6D7B4ECA">
            <wp:extent cx="5257800" cy="3530600"/>
            <wp:effectExtent l="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schirmfoto 2018-07-19 um 11.56.2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53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ABA9A" w14:textId="29E41A03" w:rsidR="00BA0045" w:rsidRDefault="00BA0045" w:rsidP="00BA0045">
      <w:pPr>
        <w:spacing w:line="280" w:lineRule="atLeast"/>
        <w:jc w:val="center"/>
        <w:rPr>
          <w:rFonts w:ascii="LindeDaxOffice" w:hAnsi="LindeDaxOffice" w:cs="Arial"/>
          <w:sz w:val="22"/>
          <w:szCs w:val="22"/>
        </w:rPr>
      </w:pPr>
    </w:p>
    <w:p w14:paraId="66F57F08" w14:textId="4B852DB4" w:rsidR="00BA0045" w:rsidRPr="00E729E6" w:rsidRDefault="00BA0045" w:rsidP="006B0A2C">
      <w:pPr>
        <w:spacing w:line="280" w:lineRule="atLeast"/>
        <w:rPr>
          <w:rFonts w:ascii="LindeDaxOffice" w:hAnsi="LindeDaxOffice" w:cs="Arial"/>
          <w:i/>
          <w:sz w:val="22"/>
          <w:szCs w:val="22"/>
        </w:rPr>
      </w:pPr>
      <w:r>
        <w:rPr>
          <w:rFonts w:ascii="LindeDaxOffice" w:hAnsi="LindeDaxOffice" w:cs="Arial"/>
          <w:i/>
          <w:sz w:val="22"/>
          <w:szCs w:val="22"/>
        </w:rPr>
        <w:t xml:space="preserve">BU: </w:t>
      </w:r>
      <w:r w:rsidR="00C61D02">
        <w:rPr>
          <w:rFonts w:ascii="LindeDaxOffice" w:hAnsi="LindeDaxOffice" w:cs="Arial"/>
          <w:i/>
          <w:sz w:val="22"/>
          <w:szCs w:val="22"/>
        </w:rPr>
        <w:t xml:space="preserve">Sorgen für Stimmung: </w:t>
      </w:r>
      <w:r w:rsidR="0043525A">
        <w:rPr>
          <w:rFonts w:ascii="LindeDaxOffice" w:hAnsi="LindeDaxOffice" w:cs="Arial"/>
          <w:i/>
          <w:sz w:val="22"/>
          <w:szCs w:val="22"/>
        </w:rPr>
        <w:t>DJ CHINO</w:t>
      </w:r>
      <w:r w:rsidR="00382162">
        <w:rPr>
          <w:rFonts w:ascii="LindeDaxOffice" w:hAnsi="LindeDaxOffice" w:cs="Arial"/>
          <w:i/>
          <w:sz w:val="22"/>
          <w:szCs w:val="22"/>
        </w:rPr>
        <w:t xml:space="preserve">, </w:t>
      </w:r>
      <w:r w:rsidR="0043525A">
        <w:rPr>
          <w:rFonts w:ascii="LindeDaxOffice" w:hAnsi="LindeDaxOffice" w:cs="Arial"/>
          <w:i/>
          <w:sz w:val="22"/>
          <w:szCs w:val="22"/>
        </w:rPr>
        <w:t>MATEO</w:t>
      </w:r>
      <w:r w:rsidR="00382162">
        <w:rPr>
          <w:rFonts w:ascii="LindeDaxOffice" w:hAnsi="LindeDaxOffice" w:cs="Arial"/>
          <w:i/>
          <w:sz w:val="22"/>
          <w:szCs w:val="22"/>
        </w:rPr>
        <w:t xml:space="preserve">, Don Cali und Johnny Strange von </w:t>
      </w:r>
      <w:r w:rsidR="006B0A2C">
        <w:rPr>
          <w:rFonts w:ascii="LindeDaxOffice" w:hAnsi="LindeDaxOffice" w:cs="Arial"/>
          <w:i/>
          <w:sz w:val="22"/>
          <w:szCs w:val="22"/>
        </w:rPr>
        <w:br/>
      </w:r>
      <w:proofErr w:type="spellStart"/>
      <w:r w:rsidR="00382162">
        <w:rPr>
          <w:rFonts w:ascii="LindeDaxOffice" w:hAnsi="LindeDaxOffice" w:cs="Arial"/>
          <w:i/>
          <w:sz w:val="22"/>
          <w:szCs w:val="22"/>
        </w:rPr>
        <w:t>Culcha</w:t>
      </w:r>
      <w:proofErr w:type="spellEnd"/>
      <w:r w:rsidR="00382162">
        <w:rPr>
          <w:rFonts w:ascii="LindeDaxOffice" w:hAnsi="LindeDaxOffice" w:cs="Arial"/>
          <w:i/>
          <w:sz w:val="22"/>
          <w:szCs w:val="22"/>
        </w:rPr>
        <w:t xml:space="preserve"> Candela.</w:t>
      </w:r>
      <w:r w:rsidR="006B0A2C">
        <w:rPr>
          <w:rFonts w:ascii="LindeDaxOffice" w:hAnsi="LindeDaxOffice" w:cs="Arial"/>
          <w:i/>
          <w:sz w:val="22"/>
          <w:szCs w:val="22"/>
        </w:rPr>
        <w:t xml:space="preserve"> Foto: Katja Kuhl</w:t>
      </w:r>
      <w:r w:rsidR="00382162">
        <w:rPr>
          <w:rFonts w:ascii="LindeDaxOffice" w:hAnsi="LindeDaxOffice" w:cs="Arial"/>
          <w:i/>
          <w:sz w:val="22"/>
          <w:szCs w:val="22"/>
        </w:rPr>
        <w:t xml:space="preserve"> </w:t>
      </w:r>
    </w:p>
    <w:p w14:paraId="731754FB" w14:textId="77777777" w:rsidR="00BA0045" w:rsidRDefault="00BA0045" w:rsidP="00975BE1">
      <w:pPr>
        <w:spacing w:line="280" w:lineRule="atLeast"/>
        <w:jc w:val="both"/>
        <w:rPr>
          <w:rFonts w:ascii="LindeDaxOffice" w:hAnsi="LindeDaxOffice" w:cs="Arial"/>
          <w:sz w:val="22"/>
          <w:szCs w:val="22"/>
        </w:rPr>
      </w:pPr>
    </w:p>
    <w:p w14:paraId="612423C8" w14:textId="77777777" w:rsidR="00262FDA" w:rsidRPr="006B6FB5" w:rsidRDefault="00262FDA" w:rsidP="00975BE1">
      <w:pPr>
        <w:spacing w:line="280" w:lineRule="atLeast"/>
        <w:jc w:val="both"/>
        <w:rPr>
          <w:rFonts w:ascii="LindeDaxOffice" w:hAnsi="LindeDaxOffice" w:cs="Arial"/>
          <w:color w:val="000000"/>
          <w:sz w:val="22"/>
          <w:szCs w:val="22"/>
        </w:rPr>
      </w:pPr>
    </w:p>
    <w:p w14:paraId="427DA093" w14:textId="77777777" w:rsidR="006B6FB5" w:rsidRPr="006B6FB5" w:rsidRDefault="006B6FB5" w:rsidP="00975BE1">
      <w:pPr>
        <w:spacing w:line="280" w:lineRule="atLeast"/>
        <w:jc w:val="both"/>
        <w:rPr>
          <w:rFonts w:ascii="LindeDaxOffice" w:hAnsi="LindeDaxOffice" w:cs="Arial"/>
          <w:b/>
          <w:color w:val="000000"/>
          <w:sz w:val="22"/>
          <w:szCs w:val="22"/>
        </w:rPr>
      </w:pPr>
      <w:r w:rsidRPr="006B6FB5">
        <w:rPr>
          <w:rFonts w:ascii="LindeDaxOffice" w:hAnsi="LindeDaxOffice" w:cs="Arial"/>
          <w:b/>
          <w:color w:val="000000"/>
          <w:sz w:val="22"/>
          <w:szCs w:val="22"/>
        </w:rPr>
        <w:t>Pressekontakt:</w:t>
      </w:r>
    </w:p>
    <w:p w14:paraId="6885F6F9" w14:textId="4E77F6AD" w:rsidR="004E71FD" w:rsidRDefault="004E71FD" w:rsidP="004E71FD">
      <w:pPr>
        <w:spacing w:line="280" w:lineRule="atLeast"/>
        <w:rPr>
          <w:rFonts w:ascii="LindeDaxOffice" w:hAnsi="LindeDaxOffice" w:cs="Arial"/>
          <w:color w:val="000000"/>
          <w:sz w:val="22"/>
          <w:szCs w:val="22"/>
        </w:rPr>
      </w:pPr>
      <w:r w:rsidRPr="006D142D">
        <w:rPr>
          <w:rFonts w:ascii="LindeDaxOffice" w:hAnsi="LindeDaxOffice" w:cs="Arial"/>
          <w:sz w:val="22"/>
          <w:szCs w:val="22"/>
        </w:rPr>
        <w:t>Marcus Rügamer</w:t>
      </w:r>
      <w:r w:rsidRPr="006D142D">
        <w:rPr>
          <w:rFonts w:ascii="LindeDaxOffice" w:hAnsi="LindeDaxOffice" w:cs="Arial"/>
          <w:sz w:val="22"/>
          <w:szCs w:val="22"/>
        </w:rPr>
        <w:br/>
      </w:r>
      <w:r w:rsidRPr="006B6FB5">
        <w:rPr>
          <w:rFonts w:ascii="LindeDaxOffice" w:hAnsi="LindeDaxOffice" w:cs="Arial"/>
          <w:color w:val="000000"/>
          <w:sz w:val="22"/>
          <w:szCs w:val="22"/>
        </w:rPr>
        <w:t>Lin</w:t>
      </w:r>
      <w:r>
        <w:rPr>
          <w:rFonts w:ascii="LindeDaxOffice" w:hAnsi="LindeDaxOffice" w:cs="Arial"/>
          <w:color w:val="000000"/>
          <w:sz w:val="22"/>
          <w:szCs w:val="22"/>
        </w:rPr>
        <w:t>de Material Handling</w:t>
      </w:r>
      <w:r>
        <w:rPr>
          <w:rFonts w:ascii="LindeDaxOffice" w:hAnsi="LindeDaxOffice" w:cs="Arial"/>
          <w:color w:val="000000"/>
          <w:sz w:val="22"/>
          <w:szCs w:val="22"/>
        </w:rPr>
        <w:br/>
        <w:t>0</w:t>
      </w:r>
      <w:r w:rsidR="0063760B">
        <w:rPr>
          <w:rFonts w:ascii="LindeDaxOffice" w:hAnsi="LindeDaxOffice" w:cs="Arial"/>
          <w:color w:val="000000"/>
          <w:sz w:val="22"/>
          <w:szCs w:val="22"/>
        </w:rPr>
        <w:t xml:space="preserve"> </w:t>
      </w:r>
      <w:r>
        <w:rPr>
          <w:rFonts w:ascii="LindeDaxOffice" w:hAnsi="LindeDaxOffice" w:cs="Arial"/>
          <w:color w:val="000000"/>
          <w:sz w:val="22"/>
          <w:szCs w:val="22"/>
        </w:rPr>
        <w:t>60</w:t>
      </w:r>
      <w:r w:rsidR="0063760B">
        <w:rPr>
          <w:rFonts w:ascii="LindeDaxOffice" w:hAnsi="LindeDaxOffice" w:cs="Arial"/>
          <w:color w:val="000000"/>
          <w:sz w:val="22"/>
          <w:szCs w:val="22"/>
        </w:rPr>
        <w:t xml:space="preserve"> </w:t>
      </w:r>
      <w:r>
        <w:rPr>
          <w:rFonts w:ascii="LindeDaxOffice" w:hAnsi="LindeDaxOffice" w:cs="Arial"/>
          <w:color w:val="000000"/>
          <w:sz w:val="22"/>
          <w:szCs w:val="22"/>
        </w:rPr>
        <w:t>21/99-16 96</w:t>
      </w:r>
    </w:p>
    <w:p w14:paraId="7660AAE9" w14:textId="056A1FF0" w:rsidR="004E71FD" w:rsidRPr="008A5E28" w:rsidRDefault="00D95DA3" w:rsidP="004E71FD">
      <w:pPr>
        <w:spacing w:line="280" w:lineRule="atLeast"/>
        <w:rPr>
          <w:rStyle w:val="Link"/>
          <w:rFonts w:ascii="LindeDaxOffice" w:hAnsi="LindeDaxOffice" w:cs="Arial"/>
          <w:sz w:val="22"/>
          <w:szCs w:val="22"/>
        </w:rPr>
      </w:pPr>
      <w:hyperlink r:id="rId9" w:history="1">
        <w:r w:rsidR="0063760B" w:rsidRPr="008A5E28">
          <w:rPr>
            <w:rStyle w:val="Link"/>
            <w:rFonts w:ascii="LindeDaxOffice" w:hAnsi="LindeDaxOffice" w:cs="Arial"/>
            <w:sz w:val="22"/>
            <w:szCs w:val="22"/>
          </w:rPr>
          <w:t>marcus.ruegamer@linde-mh.de</w:t>
        </w:r>
      </w:hyperlink>
    </w:p>
    <w:p w14:paraId="2F04EEDD" w14:textId="77777777" w:rsidR="00382162" w:rsidRPr="008A5E28" w:rsidRDefault="00382162" w:rsidP="004E71FD">
      <w:pPr>
        <w:spacing w:line="280" w:lineRule="atLeast"/>
        <w:rPr>
          <w:rStyle w:val="Link"/>
          <w:rFonts w:ascii="LindeDaxOffice" w:hAnsi="LindeDaxOffice" w:cs="Arial"/>
          <w:sz w:val="22"/>
          <w:szCs w:val="22"/>
        </w:rPr>
      </w:pPr>
    </w:p>
    <w:p w14:paraId="43076508" w14:textId="5EFF64AC" w:rsidR="008A5E28" w:rsidRPr="006B0A2C" w:rsidRDefault="008A5E28" w:rsidP="004E71FD">
      <w:pPr>
        <w:spacing w:line="280" w:lineRule="atLeast"/>
        <w:rPr>
          <w:rFonts w:ascii="LindeDaxOffice" w:hAnsi="LindeDaxOffice" w:cs="Arial"/>
          <w:sz w:val="22"/>
          <w:szCs w:val="22"/>
        </w:rPr>
      </w:pPr>
      <w:r w:rsidRPr="006B0A2C">
        <w:rPr>
          <w:rFonts w:ascii="LindeDaxOffice" w:hAnsi="LindeDaxOffice" w:cs="Arial"/>
          <w:sz w:val="22"/>
          <w:szCs w:val="22"/>
        </w:rPr>
        <w:t>Michael Gwiozdzik</w:t>
      </w:r>
    </w:p>
    <w:p w14:paraId="2121B2BE" w14:textId="77777777" w:rsidR="008A5E28" w:rsidRPr="006B0A2C" w:rsidRDefault="008A5E28" w:rsidP="006B0A2C">
      <w:pPr>
        <w:spacing w:line="280" w:lineRule="atLeast"/>
        <w:rPr>
          <w:rFonts w:ascii="LindeDaxOffice" w:hAnsi="LindeDaxOffice" w:cs="Arial"/>
          <w:sz w:val="22"/>
          <w:szCs w:val="22"/>
        </w:rPr>
      </w:pPr>
      <w:r w:rsidRPr="006B0A2C">
        <w:rPr>
          <w:rFonts w:ascii="LindeDaxOffice" w:hAnsi="LindeDaxOffice" w:cs="Arial"/>
          <w:sz w:val="22"/>
          <w:szCs w:val="22"/>
        </w:rPr>
        <w:t>Four Artists Booking Agentur GmbH</w:t>
      </w:r>
    </w:p>
    <w:p w14:paraId="6C74D12C" w14:textId="25705B04" w:rsidR="008A5E28" w:rsidRPr="006B0A2C" w:rsidRDefault="008A5E28" w:rsidP="006B0A2C">
      <w:pPr>
        <w:spacing w:line="280" w:lineRule="atLeast"/>
        <w:rPr>
          <w:rFonts w:ascii="LindeDaxOffice" w:hAnsi="LindeDaxOffice" w:cs="Arial"/>
          <w:sz w:val="22"/>
          <w:szCs w:val="22"/>
        </w:rPr>
      </w:pPr>
      <w:r w:rsidRPr="006B0A2C">
        <w:rPr>
          <w:rFonts w:ascii="LindeDaxOffice" w:hAnsi="LindeDaxOffice" w:cs="Arial"/>
          <w:sz w:val="22"/>
          <w:szCs w:val="22"/>
        </w:rPr>
        <w:t>030 / 34 66 30 8 44</w:t>
      </w:r>
    </w:p>
    <w:p w14:paraId="61AA6235" w14:textId="35A2ED76" w:rsidR="008A5E28" w:rsidRPr="006B0A2C" w:rsidRDefault="00D95DA3" w:rsidP="006B0A2C">
      <w:pPr>
        <w:spacing w:line="280" w:lineRule="atLeast"/>
        <w:rPr>
          <w:rFonts w:ascii="LindeDaxOffice" w:hAnsi="LindeDaxOffice"/>
          <w:sz w:val="22"/>
          <w:szCs w:val="22"/>
        </w:rPr>
      </w:pPr>
      <w:hyperlink r:id="rId10" w:history="1">
        <w:r w:rsidR="008A5E28" w:rsidRPr="006B0A2C">
          <w:rPr>
            <w:rFonts w:ascii="LindeDaxOffice" w:hAnsi="LindeDaxOffice"/>
            <w:sz w:val="22"/>
            <w:szCs w:val="22"/>
          </w:rPr>
          <w:t>micha@fourartists.com</w:t>
        </w:r>
      </w:hyperlink>
    </w:p>
    <w:p w14:paraId="6508EAE9" w14:textId="330194B5" w:rsidR="00382162" w:rsidRPr="00382162" w:rsidRDefault="00382162" w:rsidP="004E71FD">
      <w:pPr>
        <w:spacing w:line="280" w:lineRule="atLeast"/>
        <w:rPr>
          <w:rFonts w:ascii="LindeDaxOffice" w:hAnsi="LindeDaxOffice" w:cs="Arial"/>
          <w:color w:val="FF0000"/>
          <w:sz w:val="22"/>
          <w:szCs w:val="22"/>
        </w:rPr>
      </w:pPr>
    </w:p>
    <w:p w14:paraId="2C3EEEF9" w14:textId="77777777" w:rsidR="00921A15" w:rsidRDefault="006E571E" w:rsidP="00975BE1">
      <w:pPr>
        <w:spacing w:line="280" w:lineRule="atLeast"/>
        <w:rPr>
          <w:rFonts w:ascii="LindeDaxOffice" w:hAnsi="LindeDaxOffice" w:cs="Arial"/>
          <w:color w:val="000000"/>
          <w:sz w:val="22"/>
          <w:szCs w:val="22"/>
        </w:rPr>
      </w:pPr>
      <w:r>
        <w:rPr>
          <w:rFonts w:ascii="LindeDaxOffice" w:hAnsi="LindeDaxOffice" w:cs="Arial"/>
          <w:color w:val="000000"/>
          <w:sz w:val="22"/>
          <w:szCs w:val="22"/>
        </w:rPr>
        <w:t>Annette von Wrisberg</w:t>
      </w:r>
      <w:r>
        <w:rPr>
          <w:rFonts w:ascii="LindeDaxOffice" w:hAnsi="LindeDaxOffice" w:cs="Arial"/>
          <w:color w:val="000000"/>
          <w:sz w:val="22"/>
          <w:szCs w:val="22"/>
        </w:rPr>
        <w:br/>
        <w:t>Pressebüro StaplerCup</w:t>
      </w:r>
      <w:r>
        <w:rPr>
          <w:rFonts w:ascii="LindeDaxOffice" w:hAnsi="LindeDaxOffice" w:cs="Arial"/>
          <w:color w:val="000000"/>
          <w:sz w:val="22"/>
          <w:szCs w:val="22"/>
        </w:rPr>
        <w:br/>
        <w:t>02 28/85 40 81-65</w:t>
      </w:r>
      <w:r>
        <w:rPr>
          <w:rFonts w:ascii="LindeDaxOffice" w:hAnsi="LindeDaxOffice" w:cs="Arial"/>
          <w:color w:val="000000"/>
          <w:sz w:val="22"/>
          <w:szCs w:val="22"/>
        </w:rPr>
        <w:br/>
      </w:r>
      <w:hyperlink r:id="rId11" w:history="1">
        <w:r w:rsidR="00EF5BB3">
          <w:rPr>
            <w:rStyle w:val="Link"/>
            <w:rFonts w:ascii="LindeDaxOffice" w:hAnsi="LindeDaxOffice" w:cs="Arial"/>
            <w:sz w:val="22"/>
            <w:szCs w:val="22"/>
          </w:rPr>
          <w:t>info</w:t>
        </w:r>
        <w:r w:rsidR="00921A15" w:rsidRPr="006E2FAC">
          <w:rPr>
            <w:rStyle w:val="Link"/>
            <w:rFonts w:ascii="LindeDaxOffice" w:hAnsi="LindeDaxOffice" w:cs="Arial"/>
            <w:sz w:val="22"/>
            <w:szCs w:val="22"/>
          </w:rPr>
          <w:t>@</w:t>
        </w:r>
        <w:r w:rsidR="007E1925">
          <w:rPr>
            <w:rStyle w:val="Link"/>
            <w:rFonts w:ascii="LindeDaxOffice" w:hAnsi="LindeDaxOffice" w:cs="Arial"/>
            <w:sz w:val="22"/>
            <w:szCs w:val="22"/>
          </w:rPr>
          <w:t>staplercup.com</w:t>
        </w:r>
      </w:hyperlink>
    </w:p>
    <w:p w14:paraId="05628D45" w14:textId="77777777" w:rsidR="006B6FB5" w:rsidRPr="006B6FB5" w:rsidRDefault="006B6FB5" w:rsidP="00975BE1">
      <w:pPr>
        <w:spacing w:line="280" w:lineRule="atLeast"/>
        <w:jc w:val="both"/>
        <w:rPr>
          <w:rFonts w:ascii="LindeDaxOffice" w:hAnsi="LindeDaxOffice" w:cs="Arial"/>
          <w:color w:val="000000"/>
          <w:sz w:val="22"/>
          <w:szCs w:val="22"/>
        </w:rPr>
      </w:pPr>
    </w:p>
    <w:p w14:paraId="67422994" w14:textId="77777777" w:rsidR="00FA6ACA" w:rsidRDefault="00FA6ACA" w:rsidP="00975BE1">
      <w:pPr>
        <w:spacing w:line="280" w:lineRule="atLeast"/>
        <w:jc w:val="both"/>
        <w:rPr>
          <w:rFonts w:ascii="LindeDaxOffice" w:hAnsi="LindeDaxOffice" w:cs="Arial"/>
          <w:color w:val="000000"/>
          <w:sz w:val="22"/>
          <w:szCs w:val="22"/>
        </w:rPr>
      </w:pPr>
    </w:p>
    <w:p w14:paraId="70421104" w14:textId="77777777" w:rsidR="00FA6ACA" w:rsidRPr="006B6FB5" w:rsidRDefault="00FA6ACA" w:rsidP="00975BE1">
      <w:pPr>
        <w:spacing w:line="280" w:lineRule="atLeast"/>
        <w:jc w:val="both"/>
        <w:rPr>
          <w:rFonts w:ascii="LindeDaxOffice" w:hAnsi="LindeDaxOffice" w:cs="Arial"/>
          <w:color w:val="000000"/>
          <w:sz w:val="22"/>
          <w:szCs w:val="22"/>
        </w:rPr>
      </w:pPr>
    </w:p>
    <w:p w14:paraId="3193C921" w14:textId="77777777" w:rsidR="006B6FB5" w:rsidRPr="00452DBC" w:rsidRDefault="006B6FB5" w:rsidP="00975BE1">
      <w:pPr>
        <w:spacing w:line="280" w:lineRule="atLeast"/>
        <w:jc w:val="both"/>
        <w:rPr>
          <w:rFonts w:ascii="LindeDaxOffice" w:hAnsi="LindeDaxOffice" w:cs="Arial"/>
          <w:b/>
          <w:color w:val="000000"/>
          <w:sz w:val="16"/>
          <w:szCs w:val="16"/>
        </w:rPr>
      </w:pPr>
      <w:r w:rsidRPr="00452DBC">
        <w:rPr>
          <w:rFonts w:ascii="LindeDaxOffice" w:hAnsi="LindeDaxOffice" w:cs="Arial"/>
          <w:b/>
          <w:color w:val="000000"/>
          <w:sz w:val="16"/>
          <w:szCs w:val="16"/>
        </w:rPr>
        <w:t>Über den StaplerCup</w:t>
      </w:r>
    </w:p>
    <w:p w14:paraId="0D97C870" w14:textId="77777777" w:rsidR="00050F9F" w:rsidRPr="00452DBC" w:rsidRDefault="006B6FB5" w:rsidP="00975BE1">
      <w:pPr>
        <w:spacing w:before="120" w:line="280" w:lineRule="atLeast"/>
        <w:jc w:val="both"/>
        <w:rPr>
          <w:rFonts w:ascii="LindeDaxOffice" w:hAnsi="LindeDaxOffice" w:cs="Arial"/>
          <w:color w:val="000000"/>
          <w:sz w:val="16"/>
          <w:szCs w:val="16"/>
        </w:rPr>
      </w:pP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Der StaplerCup wurde 2005 erstmalig als 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 xml:space="preserve">reine </w:t>
      </w:r>
      <w:r w:rsidRPr="00452DBC">
        <w:rPr>
          <w:rFonts w:ascii="LindeDaxOffice" w:hAnsi="LindeDaxOffice" w:cs="Arial"/>
          <w:color w:val="000000"/>
          <w:sz w:val="16"/>
          <w:szCs w:val="16"/>
        </w:rPr>
        <w:t>deutsche Meisterschaft ausgetragen</w:t>
      </w:r>
      <w:r w:rsidR="00452DBC" w:rsidRPr="00452DBC">
        <w:rPr>
          <w:rFonts w:ascii="LindeDaxOffice" w:hAnsi="LindeDaxOffice" w:cs="Arial"/>
          <w:color w:val="000000"/>
          <w:sz w:val="16"/>
          <w:szCs w:val="16"/>
        </w:rPr>
        <w:t xml:space="preserve"> – </w:t>
      </w:r>
      <w:r w:rsidR="00626E8E">
        <w:rPr>
          <w:rFonts w:ascii="LindeDaxOffice" w:hAnsi="LindeDaxOffice" w:cs="Arial"/>
          <w:color w:val="000000"/>
          <w:sz w:val="16"/>
          <w:szCs w:val="16"/>
        </w:rPr>
        <w:t>knapp 25.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 xml:space="preserve">000 </w:t>
      </w:r>
      <w:r w:rsidR="00D85E0B">
        <w:rPr>
          <w:rFonts w:ascii="LindeDaxOffice" w:hAnsi="LindeDaxOffice" w:cs="Arial"/>
          <w:color w:val="000000"/>
          <w:sz w:val="16"/>
          <w:szCs w:val="16"/>
        </w:rPr>
        <w:t>Anmeldungen sind s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 xml:space="preserve">either bei dem Wettbewerb </w:t>
      </w:r>
      <w:r w:rsidR="00D85E0B">
        <w:rPr>
          <w:rFonts w:ascii="LindeDaxOffice" w:hAnsi="LindeDaxOffice" w:cs="Arial"/>
          <w:color w:val="000000"/>
          <w:sz w:val="16"/>
          <w:szCs w:val="16"/>
        </w:rPr>
        <w:t>eingegangen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 xml:space="preserve">, bei </w:t>
      </w:r>
      <w:r w:rsidR="005D3656" w:rsidRPr="00452DBC">
        <w:rPr>
          <w:rFonts w:ascii="LindeDaxOffice" w:hAnsi="LindeDaxOffice" w:cs="Arial"/>
          <w:color w:val="000000"/>
          <w:sz w:val="16"/>
          <w:szCs w:val="16"/>
        </w:rPr>
        <w:t>dem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 xml:space="preserve"> es um Präzision, Schnelligkeit und Übersicht auf dem Gabelstapler geht</w:t>
      </w: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. 2007 wurde 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>die Veranstaltung</w:t>
      </w: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 um den internationalen 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>Team-Wettbewerb</w:t>
      </w: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 „International Championship“ erweitert; seit 2008 wird auch in der Disziplin „</w:t>
      </w:r>
      <w:r w:rsidR="006E571E">
        <w:rPr>
          <w:rFonts w:ascii="LindeDaxOffice" w:hAnsi="LindeDaxOffice" w:cs="Arial"/>
          <w:color w:val="000000"/>
          <w:sz w:val="16"/>
          <w:szCs w:val="16"/>
        </w:rPr>
        <w:t>Logistic Championship</w:t>
      </w:r>
      <w:r w:rsidR="006E571E" w:rsidRPr="00452DBC">
        <w:rPr>
          <w:rFonts w:ascii="LindeDaxOffice" w:hAnsi="LindeDaxOffice" w:cs="Arial"/>
          <w:color w:val="000000"/>
          <w:sz w:val="16"/>
          <w:szCs w:val="16"/>
        </w:rPr>
        <w:t xml:space="preserve"> </w:t>
      </w:r>
      <w:r w:rsidRPr="00452DBC">
        <w:rPr>
          <w:rFonts w:ascii="LindeDaxOffice" w:hAnsi="LindeDaxOffice" w:cs="Arial"/>
          <w:color w:val="000000"/>
          <w:sz w:val="16"/>
          <w:szCs w:val="16"/>
        </w:rPr>
        <w:t>“ ein</w:t>
      </w:r>
      <w:r w:rsidR="006E571E">
        <w:rPr>
          <w:rFonts w:ascii="LindeDaxOffice" w:hAnsi="LindeDaxOffice" w:cs="Arial"/>
          <w:color w:val="000000"/>
          <w:sz w:val="16"/>
          <w:szCs w:val="16"/>
        </w:rPr>
        <w:t>e</w:t>
      </w: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 </w:t>
      </w:r>
      <w:r w:rsidR="006E571E">
        <w:rPr>
          <w:rFonts w:ascii="LindeDaxOffice" w:hAnsi="LindeDaxOffice" w:cs="Arial"/>
          <w:color w:val="000000"/>
          <w:sz w:val="16"/>
          <w:szCs w:val="16"/>
        </w:rPr>
        <w:t>Firmen-Team-Meisterschaft</w:t>
      </w:r>
      <w:r w:rsidRPr="00452DBC">
        <w:rPr>
          <w:rFonts w:ascii="LindeDaxOffice" w:hAnsi="LindeDaxOffice" w:cs="Arial"/>
          <w:color w:val="000000"/>
          <w:sz w:val="16"/>
          <w:szCs w:val="16"/>
        </w:rPr>
        <w:t xml:space="preserve"> ausgetragen.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 xml:space="preserve"> </w:t>
      </w:r>
      <w:r w:rsidR="00452DBC" w:rsidRPr="00452DBC">
        <w:rPr>
          <w:rFonts w:ascii="LindeDaxOffice" w:hAnsi="LindeDaxOffice" w:cs="Arial"/>
          <w:color w:val="000000"/>
          <w:sz w:val="16"/>
          <w:szCs w:val="16"/>
        </w:rPr>
        <w:t>Der e</w:t>
      </w:r>
      <w:r w:rsidR="006B782B">
        <w:rPr>
          <w:rFonts w:ascii="LindeDaxOffice" w:hAnsi="LindeDaxOffice" w:cs="Arial"/>
          <w:color w:val="000000"/>
          <w:sz w:val="16"/>
          <w:szCs w:val="16"/>
        </w:rPr>
        <w:t>rste Weltmeistertitel wurde 2014</w:t>
      </w:r>
      <w:r w:rsidR="00452DBC" w:rsidRPr="00452DBC">
        <w:rPr>
          <w:rFonts w:ascii="LindeDaxOffice" w:hAnsi="LindeDaxOffice" w:cs="Arial"/>
          <w:color w:val="000000"/>
          <w:sz w:val="16"/>
          <w:szCs w:val="16"/>
        </w:rPr>
        <w:t xml:space="preserve"> an den Deutschen Stefan Theissen vergeben.</w:t>
      </w:r>
      <w:r w:rsidR="006B782B">
        <w:rPr>
          <w:rFonts w:ascii="LindeDaxOffice" w:hAnsi="LindeDaxOffice" w:cs="Arial"/>
          <w:color w:val="000000"/>
          <w:sz w:val="16"/>
          <w:szCs w:val="16"/>
        </w:rPr>
        <w:t xml:space="preserve"> Seit 2015 kämpfen </w:t>
      </w:r>
      <w:r w:rsidR="00FA6ACA">
        <w:rPr>
          <w:rFonts w:ascii="LindeDaxOffice" w:hAnsi="LindeDaxOffice" w:cs="Arial"/>
          <w:color w:val="000000"/>
          <w:sz w:val="16"/>
          <w:szCs w:val="16"/>
        </w:rPr>
        <w:t xml:space="preserve">auch 12 </w:t>
      </w:r>
      <w:r w:rsidR="006B782B">
        <w:rPr>
          <w:rFonts w:ascii="LindeDaxOffice" w:hAnsi="LindeDaxOffice" w:cs="Arial"/>
          <w:color w:val="000000"/>
          <w:sz w:val="16"/>
          <w:szCs w:val="16"/>
        </w:rPr>
        <w:t>Staplerfahrerinnen in e</w:t>
      </w:r>
      <w:r w:rsidR="003F7600">
        <w:rPr>
          <w:rFonts w:ascii="LindeDaxOffice" w:hAnsi="LindeDaxOffice" w:cs="Arial"/>
          <w:color w:val="000000"/>
          <w:sz w:val="16"/>
          <w:szCs w:val="16"/>
        </w:rPr>
        <w:t>inem</w:t>
      </w:r>
      <w:r w:rsidR="006B782B">
        <w:rPr>
          <w:rFonts w:ascii="LindeDaxOffice" w:hAnsi="LindeDaxOffice" w:cs="Arial"/>
          <w:color w:val="000000"/>
          <w:sz w:val="16"/>
          <w:szCs w:val="16"/>
        </w:rPr>
        <w:t xml:space="preserve"> separaten </w:t>
      </w:r>
      <w:r w:rsidR="003F7600">
        <w:rPr>
          <w:rFonts w:ascii="LindeDaxOffice" w:hAnsi="LindeDaxOffice" w:cs="Arial"/>
          <w:color w:val="000000"/>
          <w:sz w:val="16"/>
          <w:szCs w:val="16"/>
        </w:rPr>
        <w:t>Finale</w:t>
      </w:r>
      <w:r w:rsidR="006B782B">
        <w:rPr>
          <w:rFonts w:ascii="LindeDaxOffice" w:hAnsi="LindeDaxOffice" w:cs="Arial"/>
          <w:color w:val="000000"/>
          <w:sz w:val="16"/>
          <w:szCs w:val="16"/>
        </w:rPr>
        <w:t xml:space="preserve"> </w:t>
      </w:r>
      <w:r w:rsidR="00FA6ACA">
        <w:rPr>
          <w:rFonts w:ascii="LindeDaxOffice" w:hAnsi="LindeDaxOffice" w:cs="Arial"/>
          <w:color w:val="000000"/>
          <w:sz w:val="16"/>
          <w:szCs w:val="16"/>
        </w:rPr>
        <w:t>um die Auszeichnung als beste</w:t>
      </w:r>
      <w:r w:rsidR="006B782B">
        <w:rPr>
          <w:rFonts w:ascii="LindeDaxOffice" w:hAnsi="LindeDaxOffice" w:cs="Arial"/>
          <w:color w:val="000000"/>
          <w:sz w:val="16"/>
          <w:szCs w:val="16"/>
        </w:rPr>
        <w:t xml:space="preserve"> Frau am Steuer eines Gabelstaplers. 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 xml:space="preserve">Wichtigstes </w:t>
      </w:r>
      <w:r w:rsidR="00FA6ACA">
        <w:rPr>
          <w:rFonts w:ascii="LindeDaxOffice" w:hAnsi="LindeDaxOffice" w:cs="Arial"/>
          <w:color w:val="000000"/>
          <w:sz w:val="16"/>
          <w:szCs w:val="16"/>
        </w:rPr>
        <w:t xml:space="preserve">inhaltliches 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>Anliegen des Veranstalters Linde Material Handling</w:t>
      </w:r>
      <w:r w:rsidR="00D85E0B">
        <w:rPr>
          <w:rFonts w:ascii="LindeDaxOffice" w:hAnsi="LindeDaxOffice" w:cs="Arial"/>
          <w:color w:val="000000"/>
          <w:sz w:val="16"/>
          <w:szCs w:val="16"/>
        </w:rPr>
        <w:t xml:space="preserve"> und seinen die Regionalmeisterschaften austragenden </w:t>
      </w:r>
      <w:r w:rsidR="00C141EE">
        <w:rPr>
          <w:rFonts w:ascii="LindeDaxOffice" w:hAnsi="LindeDaxOffice" w:cs="Arial"/>
          <w:color w:val="000000"/>
          <w:sz w:val="16"/>
          <w:szCs w:val="16"/>
        </w:rPr>
        <w:t>Vertrags</w:t>
      </w:r>
      <w:r w:rsidR="003271A7">
        <w:rPr>
          <w:rFonts w:ascii="LindeDaxOffice" w:hAnsi="LindeDaxOffice" w:cs="Arial"/>
          <w:color w:val="000000"/>
          <w:sz w:val="16"/>
          <w:szCs w:val="16"/>
        </w:rPr>
        <w:t>händlern</w:t>
      </w:r>
      <w:r w:rsidR="003271A7" w:rsidRPr="00452DBC">
        <w:rPr>
          <w:rFonts w:ascii="LindeDaxOffice" w:hAnsi="LindeDaxOffice" w:cs="Arial"/>
          <w:color w:val="000000"/>
          <w:sz w:val="16"/>
          <w:szCs w:val="16"/>
        </w:rPr>
        <w:t xml:space="preserve"> 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 xml:space="preserve">ist die </w:t>
      </w:r>
      <w:r w:rsidR="006E571E">
        <w:rPr>
          <w:rFonts w:ascii="LindeDaxOffice" w:hAnsi="LindeDaxOffice" w:cs="Arial"/>
          <w:color w:val="000000"/>
          <w:sz w:val="16"/>
          <w:szCs w:val="16"/>
        </w:rPr>
        <w:t>Verbesserung der Sicherheit in Lagern und Logistikbetrieben: Die Fähigkeiten der Fah</w:t>
      </w:r>
      <w:r w:rsidR="006F36C9">
        <w:rPr>
          <w:rFonts w:ascii="LindeDaxOffice" w:hAnsi="LindeDaxOffice" w:cs="Arial"/>
          <w:color w:val="000000"/>
          <w:sz w:val="16"/>
          <w:szCs w:val="16"/>
        </w:rPr>
        <w:t xml:space="preserve">rer und ihre Aufmerksamkeit am Arbeitsplatz </w:t>
      </w:r>
      <w:r w:rsidR="006E571E">
        <w:rPr>
          <w:rFonts w:ascii="LindeDaxOffice" w:hAnsi="LindeDaxOffice" w:cs="Arial"/>
          <w:color w:val="000000"/>
          <w:sz w:val="16"/>
          <w:szCs w:val="16"/>
        </w:rPr>
        <w:t xml:space="preserve">sollen </w:t>
      </w:r>
      <w:r w:rsidR="006E571E">
        <w:rPr>
          <w:rFonts w:ascii="LindeDaxOffice" w:hAnsi="LindeDaxOffice" w:cs="Arial"/>
          <w:color w:val="000000"/>
          <w:sz w:val="16"/>
          <w:szCs w:val="16"/>
        </w:rPr>
        <w:lastRenderedPageBreak/>
        <w:t>geschult werden, um</w:t>
      </w:r>
      <w:r w:rsidR="006E571E" w:rsidRPr="006E571E">
        <w:rPr>
          <w:rFonts w:ascii="LindeDaxOffice" w:hAnsi="LindeDaxOffice" w:cs="Arial"/>
          <w:color w:val="000000"/>
          <w:sz w:val="16"/>
          <w:szCs w:val="16"/>
        </w:rPr>
        <w:t xml:space="preserve"> </w:t>
      </w:r>
      <w:r w:rsidR="006F36C9">
        <w:rPr>
          <w:rFonts w:ascii="LindeDaxOffice" w:hAnsi="LindeDaxOffice" w:cs="Arial"/>
          <w:color w:val="000000"/>
          <w:sz w:val="16"/>
          <w:szCs w:val="16"/>
        </w:rPr>
        <w:t>U</w:t>
      </w:r>
      <w:r w:rsidR="006E571E">
        <w:rPr>
          <w:rFonts w:ascii="LindeDaxOffice" w:hAnsi="LindeDaxOffice" w:cs="Arial"/>
          <w:color w:val="000000"/>
          <w:sz w:val="16"/>
          <w:szCs w:val="16"/>
        </w:rPr>
        <w:t xml:space="preserve">nfälle zu vermeiden. </w:t>
      </w:r>
      <w:r w:rsidRPr="00452DBC">
        <w:rPr>
          <w:rFonts w:ascii="LindeDaxOffice" w:hAnsi="LindeDaxOffice" w:cs="Arial"/>
          <w:color w:val="000000"/>
          <w:sz w:val="16"/>
          <w:szCs w:val="16"/>
        </w:rPr>
        <w:t>Jährlich begeistert die dreitägige Veranstaltung auf dem Aschaffenburger Schlossplatz, die von einem bunten Familienprogramm begleitet wird, an die 15.000 Zuschauer</w:t>
      </w:r>
      <w:r w:rsidR="004D482A" w:rsidRPr="00452DBC">
        <w:rPr>
          <w:rFonts w:ascii="LindeDaxOffice" w:hAnsi="LindeDaxOffice" w:cs="Arial"/>
          <w:color w:val="000000"/>
          <w:sz w:val="16"/>
          <w:szCs w:val="16"/>
        </w:rPr>
        <w:t xml:space="preserve">. </w:t>
      </w:r>
    </w:p>
    <w:p w14:paraId="12F1352D" w14:textId="77777777" w:rsidR="006B6FB5" w:rsidRPr="00452DBC" w:rsidRDefault="006B6FB5" w:rsidP="00975BE1">
      <w:pPr>
        <w:spacing w:before="120" w:line="280" w:lineRule="atLeast"/>
        <w:jc w:val="both"/>
        <w:rPr>
          <w:rFonts w:ascii="LindeDaxOffice" w:hAnsi="LindeDaxOffice" w:cs="Arial"/>
          <w:color w:val="000000"/>
          <w:sz w:val="16"/>
          <w:szCs w:val="16"/>
        </w:rPr>
      </w:pPr>
      <w:r w:rsidRPr="00452DBC">
        <w:rPr>
          <w:rFonts w:ascii="LindeDaxOffice" w:hAnsi="LindeDaxOffice" w:cs="Arial"/>
          <w:color w:val="000000"/>
          <w:sz w:val="16"/>
          <w:szCs w:val="16"/>
        </w:rPr>
        <w:t>Der StaplerCup wurde bereits mit zahlreichen Preisen der Kommunikations- und Wirtschaftsbranche, unter anderem dem PR-Award in Gold, dem Internationalen Deutschen PR- Pre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 xml:space="preserve">is </w:t>
      </w:r>
      <w:r w:rsidRPr="00452DBC">
        <w:rPr>
          <w:rFonts w:ascii="LindeDaxOffice" w:hAnsi="LindeDaxOffice" w:cs="Arial"/>
          <w:color w:val="000000"/>
          <w:sz w:val="16"/>
          <w:szCs w:val="16"/>
        </w:rPr>
        <w:t>und dem internationalen Titel „Bester europäischer Sportev</w:t>
      </w:r>
      <w:r w:rsidR="00E66697" w:rsidRPr="00452DBC">
        <w:rPr>
          <w:rFonts w:ascii="LindeDaxOffice" w:hAnsi="LindeDaxOffice" w:cs="Arial"/>
          <w:color w:val="000000"/>
          <w:sz w:val="16"/>
          <w:szCs w:val="16"/>
        </w:rPr>
        <w:t>ent“ vom EuBEA ausgezeichnet. 2013 erhielt der StaplerCup Gold</w:t>
      </w:r>
      <w:r w:rsidR="00050F9F" w:rsidRPr="00452DBC">
        <w:rPr>
          <w:rFonts w:ascii="LindeDaxOffice" w:hAnsi="LindeDaxOffice" w:cs="Arial"/>
          <w:color w:val="000000"/>
          <w:sz w:val="16"/>
          <w:szCs w:val="16"/>
        </w:rPr>
        <w:t xml:space="preserve"> und die höchste Auszeichnung „Best of Show“</w:t>
      </w:r>
      <w:r w:rsidR="00E66697" w:rsidRPr="00452DBC">
        <w:rPr>
          <w:rFonts w:ascii="LindeDaxOffice" w:hAnsi="LindeDaxOffice" w:cs="Arial"/>
          <w:color w:val="000000"/>
          <w:sz w:val="16"/>
          <w:szCs w:val="16"/>
        </w:rPr>
        <w:t xml:space="preserve"> bei den renommierten amerikanischen GALAXY Awards. </w:t>
      </w:r>
    </w:p>
    <w:sectPr w:rsidR="006B6FB5" w:rsidRPr="00452DBC" w:rsidSect="008D6882">
      <w:pgSz w:w="11906" w:h="16838"/>
      <w:pgMar w:top="1134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ndeDaxOffice">
    <w:panose1 w:val="020B0500000000000000"/>
    <w:charset w:val="00"/>
    <w:family w:val="auto"/>
    <w:pitch w:val="variable"/>
    <w:sig w:usb0="8000002F" w:usb1="4000004A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F3672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27130D"/>
    <w:multiLevelType w:val="hybridMultilevel"/>
    <w:tmpl w:val="2EFCE560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FB2078"/>
    <w:multiLevelType w:val="hybridMultilevel"/>
    <w:tmpl w:val="8E50F876"/>
    <w:lvl w:ilvl="0" w:tplc="0BE6F826">
      <w:start w:val="22"/>
      <w:numFmt w:val="bullet"/>
      <w:lvlText w:val="-"/>
      <w:lvlJc w:val="left"/>
      <w:pPr>
        <w:ind w:left="360" w:hanging="360"/>
      </w:pPr>
      <w:rPr>
        <w:rFonts w:ascii="LindeDaxOffice" w:eastAsia="Times New Roman" w:hAnsi="LindeDaxOffice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3A1AC6"/>
    <w:multiLevelType w:val="hybridMultilevel"/>
    <w:tmpl w:val="AD9816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480DF0"/>
    <w:multiLevelType w:val="hybridMultilevel"/>
    <w:tmpl w:val="DBD4E5D4"/>
    <w:lvl w:ilvl="0" w:tplc="F22892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A92365"/>
    <w:multiLevelType w:val="hybridMultilevel"/>
    <w:tmpl w:val="2B6E62B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3B636C"/>
    <w:multiLevelType w:val="hybridMultilevel"/>
    <w:tmpl w:val="3918D90A"/>
    <w:lvl w:ilvl="0" w:tplc="CC84A21A">
      <w:numFmt w:val="bullet"/>
      <w:lvlText w:val="-"/>
      <w:lvlJc w:val="left"/>
      <w:pPr>
        <w:ind w:left="720" w:hanging="360"/>
      </w:pPr>
      <w:rPr>
        <w:rFonts w:ascii="LindeDaxOffice" w:eastAsia="Times New Roman" w:hAnsi="LindeDaxOffice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A5"/>
    <w:rsid w:val="0000056C"/>
    <w:rsid w:val="00001103"/>
    <w:rsid w:val="00001E61"/>
    <w:rsid w:val="00004E5D"/>
    <w:rsid w:val="00005BDD"/>
    <w:rsid w:val="00005F7F"/>
    <w:rsid w:val="00010595"/>
    <w:rsid w:val="00010962"/>
    <w:rsid w:val="000144CC"/>
    <w:rsid w:val="00015C30"/>
    <w:rsid w:val="00022F74"/>
    <w:rsid w:val="00027E14"/>
    <w:rsid w:val="00033F29"/>
    <w:rsid w:val="000348C7"/>
    <w:rsid w:val="0003751F"/>
    <w:rsid w:val="0004003D"/>
    <w:rsid w:val="0004406B"/>
    <w:rsid w:val="000442FA"/>
    <w:rsid w:val="0005012A"/>
    <w:rsid w:val="00050F9F"/>
    <w:rsid w:val="0005133E"/>
    <w:rsid w:val="0005282E"/>
    <w:rsid w:val="00053DF3"/>
    <w:rsid w:val="00055EE3"/>
    <w:rsid w:val="00055FFC"/>
    <w:rsid w:val="00056978"/>
    <w:rsid w:val="000600F1"/>
    <w:rsid w:val="00062A81"/>
    <w:rsid w:val="0006630F"/>
    <w:rsid w:val="0007060F"/>
    <w:rsid w:val="00071386"/>
    <w:rsid w:val="00072A09"/>
    <w:rsid w:val="00073373"/>
    <w:rsid w:val="00076155"/>
    <w:rsid w:val="0007670D"/>
    <w:rsid w:val="000809DD"/>
    <w:rsid w:val="00084A09"/>
    <w:rsid w:val="00092B0D"/>
    <w:rsid w:val="000964B0"/>
    <w:rsid w:val="000A5166"/>
    <w:rsid w:val="000B0414"/>
    <w:rsid w:val="000B4605"/>
    <w:rsid w:val="000B4731"/>
    <w:rsid w:val="000B61AF"/>
    <w:rsid w:val="000B6233"/>
    <w:rsid w:val="000C5E67"/>
    <w:rsid w:val="000C729D"/>
    <w:rsid w:val="000D2AB4"/>
    <w:rsid w:val="000D2D88"/>
    <w:rsid w:val="000D35F7"/>
    <w:rsid w:val="000E6BEA"/>
    <w:rsid w:val="000E7C39"/>
    <w:rsid w:val="000F18BC"/>
    <w:rsid w:val="000F2BF9"/>
    <w:rsid w:val="000F2C67"/>
    <w:rsid w:val="000F4C7B"/>
    <w:rsid w:val="00110477"/>
    <w:rsid w:val="00110BA7"/>
    <w:rsid w:val="00111C74"/>
    <w:rsid w:val="00116D66"/>
    <w:rsid w:val="00116F28"/>
    <w:rsid w:val="00117794"/>
    <w:rsid w:val="00120336"/>
    <w:rsid w:val="001301FA"/>
    <w:rsid w:val="00136DDA"/>
    <w:rsid w:val="00141E06"/>
    <w:rsid w:val="001452DA"/>
    <w:rsid w:val="00153139"/>
    <w:rsid w:val="00160672"/>
    <w:rsid w:val="0016293A"/>
    <w:rsid w:val="00164690"/>
    <w:rsid w:val="00166241"/>
    <w:rsid w:val="00180067"/>
    <w:rsid w:val="00180CFA"/>
    <w:rsid w:val="00182305"/>
    <w:rsid w:val="00185575"/>
    <w:rsid w:val="00185FF2"/>
    <w:rsid w:val="00191C22"/>
    <w:rsid w:val="00193CF9"/>
    <w:rsid w:val="00194726"/>
    <w:rsid w:val="001949D2"/>
    <w:rsid w:val="001A2F9F"/>
    <w:rsid w:val="001A35FA"/>
    <w:rsid w:val="001A3FD1"/>
    <w:rsid w:val="001A5CA7"/>
    <w:rsid w:val="001B302B"/>
    <w:rsid w:val="001B3E71"/>
    <w:rsid w:val="001B5FDA"/>
    <w:rsid w:val="001C0320"/>
    <w:rsid w:val="001C40CA"/>
    <w:rsid w:val="001D6E41"/>
    <w:rsid w:val="001E13E1"/>
    <w:rsid w:val="001E2D8B"/>
    <w:rsid w:val="001E3ABE"/>
    <w:rsid w:val="001E6A7F"/>
    <w:rsid w:val="001F4DEF"/>
    <w:rsid w:val="00205027"/>
    <w:rsid w:val="00205299"/>
    <w:rsid w:val="00210403"/>
    <w:rsid w:val="00211667"/>
    <w:rsid w:val="00211E8B"/>
    <w:rsid w:val="002127AF"/>
    <w:rsid w:val="002141C0"/>
    <w:rsid w:val="00214DD3"/>
    <w:rsid w:val="00216624"/>
    <w:rsid w:val="00225E22"/>
    <w:rsid w:val="0022739A"/>
    <w:rsid w:val="00232855"/>
    <w:rsid w:val="00243FED"/>
    <w:rsid w:val="002454AA"/>
    <w:rsid w:val="00250475"/>
    <w:rsid w:val="00255E6B"/>
    <w:rsid w:val="00256183"/>
    <w:rsid w:val="00256474"/>
    <w:rsid w:val="00260466"/>
    <w:rsid w:val="00261BF9"/>
    <w:rsid w:val="00262306"/>
    <w:rsid w:val="00262FDA"/>
    <w:rsid w:val="00263416"/>
    <w:rsid w:val="00267217"/>
    <w:rsid w:val="00273301"/>
    <w:rsid w:val="00273D97"/>
    <w:rsid w:val="002761FF"/>
    <w:rsid w:val="00282DDE"/>
    <w:rsid w:val="00283A88"/>
    <w:rsid w:val="002856A4"/>
    <w:rsid w:val="00287B28"/>
    <w:rsid w:val="0029170F"/>
    <w:rsid w:val="00296751"/>
    <w:rsid w:val="002A2DAB"/>
    <w:rsid w:val="002A2E7C"/>
    <w:rsid w:val="002A5665"/>
    <w:rsid w:val="002B0624"/>
    <w:rsid w:val="002B0F10"/>
    <w:rsid w:val="002B4132"/>
    <w:rsid w:val="002C147E"/>
    <w:rsid w:val="002C2FA7"/>
    <w:rsid w:val="002E4CC0"/>
    <w:rsid w:val="002E69BC"/>
    <w:rsid w:val="002F1A60"/>
    <w:rsid w:val="002F3C23"/>
    <w:rsid w:val="00301054"/>
    <w:rsid w:val="003014DA"/>
    <w:rsid w:val="003021E0"/>
    <w:rsid w:val="003108EE"/>
    <w:rsid w:val="00310BE4"/>
    <w:rsid w:val="00312C78"/>
    <w:rsid w:val="00313D12"/>
    <w:rsid w:val="003175E2"/>
    <w:rsid w:val="003207B0"/>
    <w:rsid w:val="00323EE6"/>
    <w:rsid w:val="003271A7"/>
    <w:rsid w:val="003436FB"/>
    <w:rsid w:val="00344153"/>
    <w:rsid w:val="00353799"/>
    <w:rsid w:val="00355730"/>
    <w:rsid w:val="00362C9C"/>
    <w:rsid w:val="0036303A"/>
    <w:rsid w:val="00382162"/>
    <w:rsid w:val="003822EA"/>
    <w:rsid w:val="00383CA2"/>
    <w:rsid w:val="00386DA0"/>
    <w:rsid w:val="00387DB6"/>
    <w:rsid w:val="00392B3B"/>
    <w:rsid w:val="00392B73"/>
    <w:rsid w:val="0039746B"/>
    <w:rsid w:val="003A31F4"/>
    <w:rsid w:val="003B2C31"/>
    <w:rsid w:val="003C203C"/>
    <w:rsid w:val="003C3EF0"/>
    <w:rsid w:val="003C6953"/>
    <w:rsid w:val="003C6C8A"/>
    <w:rsid w:val="003C7E72"/>
    <w:rsid w:val="003D0EEE"/>
    <w:rsid w:val="003D1D17"/>
    <w:rsid w:val="003D303C"/>
    <w:rsid w:val="003D3517"/>
    <w:rsid w:val="003D38C1"/>
    <w:rsid w:val="003D679E"/>
    <w:rsid w:val="003F0E87"/>
    <w:rsid w:val="003F2A16"/>
    <w:rsid w:val="003F7600"/>
    <w:rsid w:val="0040691B"/>
    <w:rsid w:val="00407B99"/>
    <w:rsid w:val="00414F14"/>
    <w:rsid w:val="004200F2"/>
    <w:rsid w:val="004337EF"/>
    <w:rsid w:val="00434498"/>
    <w:rsid w:val="0043525A"/>
    <w:rsid w:val="00435862"/>
    <w:rsid w:val="0044116B"/>
    <w:rsid w:val="004414AB"/>
    <w:rsid w:val="004462E3"/>
    <w:rsid w:val="00450008"/>
    <w:rsid w:val="00450499"/>
    <w:rsid w:val="00451DDF"/>
    <w:rsid w:val="00452DBC"/>
    <w:rsid w:val="0045563A"/>
    <w:rsid w:val="0046120E"/>
    <w:rsid w:val="004655D2"/>
    <w:rsid w:val="00465BD6"/>
    <w:rsid w:val="00472CA1"/>
    <w:rsid w:val="00475D80"/>
    <w:rsid w:val="00476EAB"/>
    <w:rsid w:val="00482BDC"/>
    <w:rsid w:val="00483483"/>
    <w:rsid w:val="00484727"/>
    <w:rsid w:val="0048787A"/>
    <w:rsid w:val="00494D4E"/>
    <w:rsid w:val="00495B16"/>
    <w:rsid w:val="004B655C"/>
    <w:rsid w:val="004B722C"/>
    <w:rsid w:val="004C03BF"/>
    <w:rsid w:val="004C5D55"/>
    <w:rsid w:val="004C5EFE"/>
    <w:rsid w:val="004D211E"/>
    <w:rsid w:val="004D3AD6"/>
    <w:rsid w:val="004D482A"/>
    <w:rsid w:val="004E3035"/>
    <w:rsid w:val="004E644C"/>
    <w:rsid w:val="004E71FD"/>
    <w:rsid w:val="004F54E1"/>
    <w:rsid w:val="004F641F"/>
    <w:rsid w:val="005028DA"/>
    <w:rsid w:val="0050301A"/>
    <w:rsid w:val="00506F35"/>
    <w:rsid w:val="0051502C"/>
    <w:rsid w:val="00517A8B"/>
    <w:rsid w:val="00521258"/>
    <w:rsid w:val="00526383"/>
    <w:rsid w:val="00526FD9"/>
    <w:rsid w:val="005362DF"/>
    <w:rsid w:val="00542EF8"/>
    <w:rsid w:val="005442AD"/>
    <w:rsid w:val="00545082"/>
    <w:rsid w:val="005461D5"/>
    <w:rsid w:val="00552618"/>
    <w:rsid w:val="00556DC4"/>
    <w:rsid w:val="005603AE"/>
    <w:rsid w:val="0056496C"/>
    <w:rsid w:val="00574AC1"/>
    <w:rsid w:val="00576CEC"/>
    <w:rsid w:val="00584D14"/>
    <w:rsid w:val="005874F9"/>
    <w:rsid w:val="0059721D"/>
    <w:rsid w:val="005975F8"/>
    <w:rsid w:val="005A4BB4"/>
    <w:rsid w:val="005A5A95"/>
    <w:rsid w:val="005A7A92"/>
    <w:rsid w:val="005B3287"/>
    <w:rsid w:val="005B3D03"/>
    <w:rsid w:val="005B5438"/>
    <w:rsid w:val="005C0BBE"/>
    <w:rsid w:val="005C22AA"/>
    <w:rsid w:val="005C5141"/>
    <w:rsid w:val="005C5859"/>
    <w:rsid w:val="005D3413"/>
    <w:rsid w:val="005D3656"/>
    <w:rsid w:val="005D7B9C"/>
    <w:rsid w:val="005E2A06"/>
    <w:rsid w:val="005E4BF7"/>
    <w:rsid w:val="005E779E"/>
    <w:rsid w:val="005F06F5"/>
    <w:rsid w:val="005F303D"/>
    <w:rsid w:val="005F3E45"/>
    <w:rsid w:val="005F46EA"/>
    <w:rsid w:val="006054AA"/>
    <w:rsid w:val="00607E5E"/>
    <w:rsid w:val="00611A4F"/>
    <w:rsid w:val="00613A2D"/>
    <w:rsid w:val="00613CB6"/>
    <w:rsid w:val="0061616B"/>
    <w:rsid w:val="006210FE"/>
    <w:rsid w:val="00626E8E"/>
    <w:rsid w:val="006322B0"/>
    <w:rsid w:val="0063760B"/>
    <w:rsid w:val="00640798"/>
    <w:rsid w:val="006415BB"/>
    <w:rsid w:val="00641F45"/>
    <w:rsid w:val="006445CF"/>
    <w:rsid w:val="00645E5E"/>
    <w:rsid w:val="00647400"/>
    <w:rsid w:val="0065116F"/>
    <w:rsid w:val="00653469"/>
    <w:rsid w:val="00655B99"/>
    <w:rsid w:val="00657728"/>
    <w:rsid w:val="00670417"/>
    <w:rsid w:val="00673D41"/>
    <w:rsid w:val="00680462"/>
    <w:rsid w:val="0068163B"/>
    <w:rsid w:val="00683480"/>
    <w:rsid w:val="0068739C"/>
    <w:rsid w:val="006A65D7"/>
    <w:rsid w:val="006A6C60"/>
    <w:rsid w:val="006B0A2C"/>
    <w:rsid w:val="006B0C64"/>
    <w:rsid w:val="006B505D"/>
    <w:rsid w:val="006B6013"/>
    <w:rsid w:val="006B6FB5"/>
    <w:rsid w:val="006B782B"/>
    <w:rsid w:val="006C262C"/>
    <w:rsid w:val="006D0E6A"/>
    <w:rsid w:val="006D142D"/>
    <w:rsid w:val="006D39A9"/>
    <w:rsid w:val="006D7C97"/>
    <w:rsid w:val="006E032D"/>
    <w:rsid w:val="006E0570"/>
    <w:rsid w:val="006E4174"/>
    <w:rsid w:val="006E571E"/>
    <w:rsid w:val="006E6ECD"/>
    <w:rsid w:val="006F0AE0"/>
    <w:rsid w:val="006F36C9"/>
    <w:rsid w:val="006F6B52"/>
    <w:rsid w:val="00704E51"/>
    <w:rsid w:val="00707456"/>
    <w:rsid w:val="00707AB8"/>
    <w:rsid w:val="00723B99"/>
    <w:rsid w:val="00725334"/>
    <w:rsid w:val="00727AC2"/>
    <w:rsid w:val="00732193"/>
    <w:rsid w:val="0073792C"/>
    <w:rsid w:val="007452C0"/>
    <w:rsid w:val="007554AF"/>
    <w:rsid w:val="00755B02"/>
    <w:rsid w:val="00771391"/>
    <w:rsid w:val="007757B7"/>
    <w:rsid w:val="007858C4"/>
    <w:rsid w:val="00785A7C"/>
    <w:rsid w:val="00791FC1"/>
    <w:rsid w:val="007944F5"/>
    <w:rsid w:val="00794D1C"/>
    <w:rsid w:val="007A1E04"/>
    <w:rsid w:val="007A2F33"/>
    <w:rsid w:val="007C3194"/>
    <w:rsid w:val="007C3728"/>
    <w:rsid w:val="007C48B9"/>
    <w:rsid w:val="007C6FE8"/>
    <w:rsid w:val="007C7EED"/>
    <w:rsid w:val="007D0BBF"/>
    <w:rsid w:val="007D1DBD"/>
    <w:rsid w:val="007D507E"/>
    <w:rsid w:val="007D7FAB"/>
    <w:rsid w:val="007E1925"/>
    <w:rsid w:val="007F585A"/>
    <w:rsid w:val="008038DE"/>
    <w:rsid w:val="00806799"/>
    <w:rsid w:val="00807394"/>
    <w:rsid w:val="00811495"/>
    <w:rsid w:val="00814F16"/>
    <w:rsid w:val="0082604F"/>
    <w:rsid w:val="00827261"/>
    <w:rsid w:val="00843A21"/>
    <w:rsid w:val="00844AD0"/>
    <w:rsid w:val="00845640"/>
    <w:rsid w:val="00846A43"/>
    <w:rsid w:val="00847D9D"/>
    <w:rsid w:val="008533C6"/>
    <w:rsid w:val="00853F3E"/>
    <w:rsid w:val="00855592"/>
    <w:rsid w:val="008579EE"/>
    <w:rsid w:val="0086248F"/>
    <w:rsid w:val="00872D84"/>
    <w:rsid w:val="00885548"/>
    <w:rsid w:val="0089397A"/>
    <w:rsid w:val="008A2013"/>
    <w:rsid w:val="008A5E28"/>
    <w:rsid w:val="008B0199"/>
    <w:rsid w:val="008B4DB8"/>
    <w:rsid w:val="008C7779"/>
    <w:rsid w:val="008C7D20"/>
    <w:rsid w:val="008D40E4"/>
    <w:rsid w:val="008D6882"/>
    <w:rsid w:val="008D76F3"/>
    <w:rsid w:val="008E3C48"/>
    <w:rsid w:val="008E5F8A"/>
    <w:rsid w:val="008F25A9"/>
    <w:rsid w:val="008F3F38"/>
    <w:rsid w:val="00901879"/>
    <w:rsid w:val="00904890"/>
    <w:rsid w:val="00910034"/>
    <w:rsid w:val="0091188D"/>
    <w:rsid w:val="00913DB4"/>
    <w:rsid w:val="00916A8A"/>
    <w:rsid w:val="00920235"/>
    <w:rsid w:val="009217AC"/>
    <w:rsid w:val="00921A15"/>
    <w:rsid w:val="00923374"/>
    <w:rsid w:val="00925286"/>
    <w:rsid w:val="0093023A"/>
    <w:rsid w:val="00931C2D"/>
    <w:rsid w:val="0093247C"/>
    <w:rsid w:val="00933D26"/>
    <w:rsid w:val="00942BA0"/>
    <w:rsid w:val="009430B2"/>
    <w:rsid w:val="009510A7"/>
    <w:rsid w:val="00960567"/>
    <w:rsid w:val="00960736"/>
    <w:rsid w:val="00960EA1"/>
    <w:rsid w:val="009616AE"/>
    <w:rsid w:val="0096245A"/>
    <w:rsid w:val="009627A9"/>
    <w:rsid w:val="00965E25"/>
    <w:rsid w:val="0096681A"/>
    <w:rsid w:val="009679B1"/>
    <w:rsid w:val="00970133"/>
    <w:rsid w:val="009737B3"/>
    <w:rsid w:val="009745BE"/>
    <w:rsid w:val="00975BE1"/>
    <w:rsid w:val="00976B73"/>
    <w:rsid w:val="00982670"/>
    <w:rsid w:val="009910BF"/>
    <w:rsid w:val="009934CE"/>
    <w:rsid w:val="00995A66"/>
    <w:rsid w:val="009963FB"/>
    <w:rsid w:val="0099685C"/>
    <w:rsid w:val="00996C6B"/>
    <w:rsid w:val="009A1C97"/>
    <w:rsid w:val="009A59C2"/>
    <w:rsid w:val="009B4E02"/>
    <w:rsid w:val="009B540E"/>
    <w:rsid w:val="009B5EB1"/>
    <w:rsid w:val="009C2F59"/>
    <w:rsid w:val="009C4F39"/>
    <w:rsid w:val="009C573F"/>
    <w:rsid w:val="009C6F66"/>
    <w:rsid w:val="009E1A7F"/>
    <w:rsid w:val="009E33FB"/>
    <w:rsid w:val="009E53C3"/>
    <w:rsid w:val="009F3C7F"/>
    <w:rsid w:val="00A0139F"/>
    <w:rsid w:val="00A104B5"/>
    <w:rsid w:val="00A106B7"/>
    <w:rsid w:val="00A115D3"/>
    <w:rsid w:val="00A14993"/>
    <w:rsid w:val="00A155A3"/>
    <w:rsid w:val="00A21690"/>
    <w:rsid w:val="00A24923"/>
    <w:rsid w:val="00A25EB6"/>
    <w:rsid w:val="00A30795"/>
    <w:rsid w:val="00A328CA"/>
    <w:rsid w:val="00A3373A"/>
    <w:rsid w:val="00A37E46"/>
    <w:rsid w:val="00A4504E"/>
    <w:rsid w:val="00A45A7F"/>
    <w:rsid w:val="00A47AE0"/>
    <w:rsid w:val="00A70541"/>
    <w:rsid w:val="00A75FAA"/>
    <w:rsid w:val="00A875EC"/>
    <w:rsid w:val="00A87696"/>
    <w:rsid w:val="00A90F62"/>
    <w:rsid w:val="00A91134"/>
    <w:rsid w:val="00A918C5"/>
    <w:rsid w:val="00A9260F"/>
    <w:rsid w:val="00A95CBF"/>
    <w:rsid w:val="00A971BF"/>
    <w:rsid w:val="00AA6EB7"/>
    <w:rsid w:val="00AB02A2"/>
    <w:rsid w:val="00AB53A5"/>
    <w:rsid w:val="00AC2FA4"/>
    <w:rsid w:val="00AC3851"/>
    <w:rsid w:val="00AE0FD7"/>
    <w:rsid w:val="00AE640B"/>
    <w:rsid w:val="00AF2D67"/>
    <w:rsid w:val="00B00847"/>
    <w:rsid w:val="00B01914"/>
    <w:rsid w:val="00B023DF"/>
    <w:rsid w:val="00B03C17"/>
    <w:rsid w:val="00B05194"/>
    <w:rsid w:val="00B07596"/>
    <w:rsid w:val="00B11C1D"/>
    <w:rsid w:val="00B1294B"/>
    <w:rsid w:val="00B20A14"/>
    <w:rsid w:val="00B20F3E"/>
    <w:rsid w:val="00B2109C"/>
    <w:rsid w:val="00B23385"/>
    <w:rsid w:val="00B23516"/>
    <w:rsid w:val="00B31C22"/>
    <w:rsid w:val="00B34C2C"/>
    <w:rsid w:val="00B36A38"/>
    <w:rsid w:val="00B436B1"/>
    <w:rsid w:val="00B463B2"/>
    <w:rsid w:val="00B463D6"/>
    <w:rsid w:val="00B53C45"/>
    <w:rsid w:val="00B626B9"/>
    <w:rsid w:val="00B70731"/>
    <w:rsid w:val="00B8256C"/>
    <w:rsid w:val="00B937D0"/>
    <w:rsid w:val="00BA0045"/>
    <w:rsid w:val="00BA5A6B"/>
    <w:rsid w:val="00BA6C01"/>
    <w:rsid w:val="00BB4B47"/>
    <w:rsid w:val="00BB4F23"/>
    <w:rsid w:val="00BB74DA"/>
    <w:rsid w:val="00BC511E"/>
    <w:rsid w:val="00BC6146"/>
    <w:rsid w:val="00BD0C77"/>
    <w:rsid w:val="00BD22E3"/>
    <w:rsid w:val="00BD36BF"/>
    <w:rsid w:val="00BD689E"/>
    <w:rsid w:val="00BE1BA2"/>
    <w:rsid w:val="00BE4C4A"/>
    <w:rsid w:val="00BF00DD"/>
    <w:rsid w:val="00C003CA"/>
    <w:rsid w:val="00C02CF6"/>
    <w:rsid w:val="00C0525F"/>
    <w:rsid w:val="00C12531"/>
    <w:rsid w:val="00C134C8"/>
    <w:rsid w:val="00C141EE"/>
    <w:rsid w:val="00C20300"/>
    <w:rsid w:val="00C24227"/>
    <w:rsid w:val="00C24C3A"/>
    <w:rsid w:val="00C3277D"/>
    <w:rsid w:val="00C32869"/>
    <w:rsid w:val="00C32D7A"/>
    <w:rsid w:val="00C35C91"/>
    <w:rsid w:val="00C61D02"/>
    <w:rsid w:val="00C65067"/>
    <w:rsid w:val="00C75D69"/>
    <w:rsid w:val="00C77025"/>
    <w:rsid w:val="00C8281A"/>
    <w:rsid w:val="00C83E65"/>
    <w:rsid w:val="00C86EC8"/>
    <w:rsid w:val="00C93CA2"/>
    <w:rsid w:val="00CA27C2"/>
    <w:rsid w:val="00CA5727"/>
    <w:rsid w:val="00CA785E"/>
    <w:rsid w:val="00CB078D"/>
    <w:rsid w:val="00CB3841"/>
    <w:rsid w:val="00CB47DD"/>
    <w:rsid w:val="00CB4FA9"/>
    <w:rsid w:val="00CB6CCE"/>
    <w:rsid w:val="00CB79DE"/>
    <w:rsid w:val="00CC2B01"/>
    <w:rsid w:val="00CC46BC"/>
    <w:rsid w:val="00CC505D"/>
    <w:rsid w:val="00CC5BFC"/>
    <w:rsid w:val="00CC7D06"/>
    <w:rsid w:val="00CF06C5"/>
    <w:rsid w:val="00D001CA"/>
    <w:rsid w:val="00D05FC1"/>
    <w:rsid w:val="00D07B8A"/>
    <w:rsid w:val="00D07C59"/>
    <w:rsid w:val="00D17F77"/>
    <w:rsid w:val="00D23DFB"/>
    <w:rsid w:val="00D24678"/>
    <w:rsid w:val="00D25508"/>
    <w:rsid w:val="00D30906"/>
    <w:rsid w:val="00D33DDC"/>
    <w:rsid w:val="00D37DBE"/>
    <w:rsid w:val="00D56DF3"/>
    <w:rsid w:val="00D570CC"/>
    <w:rsid w:val="00D606E9"/>
    <w:rsid w:val="00D60D1A"/>
    <w:rsid w:val="00D634A5"/>
    <w:rsid w:val="00D65BD7"/>
    <w:rsid w:val="00D66B86"/>
    <w:rsid w:val="00D7023A"/>
    <w:rsid w:val="00D7029F"/>
    <w:rsid w:val="00D70E04"/>
    <w:rsid w:val="00D76066"/>
    <w:rsid w:val="00D85E0B"/>
    <w:rsid w:val="00D93199"/>
    <w:rsid w:val="00D932A9"/>
    <w:rsid w:val="00D93BBB"/>
    <w:rsid w:val="00D95DA3"/>
    <w:rsid w:val="00DA5F70"/>
    <w:rsid w:val="00DB0211"/>
    <w:rsid w:val="00DB3CD5"/>
    <w:rsid w:val="00DB54F3"/>
    <w:rsid w:val="00DC0DF2"/>
    <w:rsid w:val="00DC3ABC"/>
    <w:rsid w:val="00DD1240"/>
    <w:rsid w:val="00DD236C"/>
    <w:rsid w:val="00DD617C"/>
    <w:rsid w:val="00DD7732"/>
    <w:rsid w:val="00DE5692"/>
    <w:rsid w:val="00DE56BB"/>
    <w:rsid w:val="00DF3B3A"/>
    <w:rsid w:val="00E00A37"/>
    <w:rsid w:val="00E038FE"/>
    <w:rsid w:val="00E05BFF"/>
    <w:rsid w:val="00E14F49"/>
    <w:rsid w:val="00E155B8"/>
    <w:rsid w:val="00E1735A"/>
    <w:rsid w:val="00E173CE"/>
    <w:rsid w:val="00E20194"/>
    <w:rsid w:val="00E343E3"/>
    <w:rsid w:val="00E4042B"/>
    <w:rsid w:val="00E40931"/>
    <w:rsid w:val="00E510A8"/>
    <w:rsid w:val="00E60AA3"/>
    <w:rsid w:val="00E656AD"/>
    <w:rsid w:val="00E66697"/>
    <w:rsid w:val="00E70EA4"/>
    <w:rsid w:val="00E729E6"/>
    <w:rsid w:val="00E74383"/>
    <w:rsid w:val="00E7552D"/>
    <w:rsid w:val="00E76B26"/>
    <w:rsid w:val="00E80F69"/>
    <w:rsid w:val="00E8282C"/>
    <w:rsid w:val="00E8388E"/>
    <w:rsid w:val="00E862D4"/>
    <w:rsid w:val="00E908F0"/>
    <w:rsid w:val="00EA2558"/>
    <w:rsid w:val="00EA2650"/>
    <w:rsid w:val="00EA3FDE"/>
    <w:rsid w:val="00EB4390"/>
    <w:rsid w:val="00EB68EC"/>
    <w:rsid w:val="00EC1DC3"/>
    <w:rsid w:val="00EC6C45"/>
    <w:rsid w:val="00ED02F6"/>
    <w:rsid w:val="00ED1B22"/>
    <w:rsid w:val="00ED76EB"/>
    <w:rsid w:val="00EE14DC"/>
    <w:rsid w:val="00EE1F5B"/>
    <w:rsid w:val="00EE639D"/>
    <w:rsid w:val="00EF01A8"/>
    <w:rsid w:val="00EF20FB"/>
    <w:rsid w:val="00EF57DA"/>
    <w:rsid w:val="00EF5BB3"/>
    <w:rsid w:val="00F014AD"/>
    <w:rsid w:val="00F04869"/>
    <w:rsid w:val="00F04F05"/>
    <w:rsid w:val="00F10751"/>
    <w:rsid w:val="00F17A53"/>
    <w:rsid w:val="00F20C50"/>
    <w:rsid w:val="00F23D47"/>
    <w:rsid w:val="00F2488F"/>
    <w:rsid w:val="00F249CE"/>
    <w:rsid w:val="00F30597"/>
    <w:rsid w:val="00F35420"/>
    <w:rsid w:val="00F37DCC"/>
    <w:rsid w:val="00F422BA"/>
    <w:rsid w:val="00F42A27"/>
    <w:rsid w:val="00F50D7A"/>
    <w:rsid w:val="00F56F9F"/>
    <w:rsid w:val="00F576B9"/>
    <w:rsid w:val="00F623E1"/>
    <w:rsid w:val="00F676AB"/>
    <w:rsid w:val="00F678F9"/>
    <w:rsid w:val="00F738E3"/>
    <w:rsid w:val="00F866D0"/>
    <w:rsid w:val="00F93B34"/>
    <w:rsid w:val="00FA1124"/>
    <w:rsid w:val="00FA219F"/>
    <w:rsid w:val="00FA6ACA"/>
    <w:rsid w:val="00FD1041"/>
    <w:rsid w:val="00FD329E"/>
    <w:rsid w:val="00FD57C7"/>
    <w:rsid w:val="00FE109B"/>
    <w:rsid w:val="00FE2988"/>
    <w:rsid w:val="00FE7033"/>
    <w:rsid w:val="00FE726E"/>
    <w:rsid w:val="00FF2BF2"/>
    <w:rsid w:val="00F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FC770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caption" w:qFormat="1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 w:qFormat="1"/>
    <w:lsdException w:name="Subtitle" w:semiHidden="0" w:unhideWhenUsed="0" w:qFormat="1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qFormat/>
    <w:rsid w:val="00A25EB6"/>
    <w:pPr>
      <w:spacing w:before="300" w:after="210" w:line="345" w:lineRule="atLeast"/>
      <w:ind w:left="-24"/>
      <w:outlineLvl w:val="0"/>
    </w:pPr>
    <w:rPr>
      <w:kern w:val="36"/>
      <w:sz w:val="30"/>
      <w:szCs w:val="3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963FB"/>
    <w:rPr>
      <w:rFonts w:ascii="Tahoma" w:hAnsi="Tahoma" w:cs="Tahoma"/>
      <w:sz w:val="16"/>
      <w:szCs w:val="16"/>
    </w:rPr>
  </w:style>
  <w:style w:type="character" w:styleId="Link">
    <w:name w:val="Hyperlink"/>
    <w:rsid w:val="009963FB"/>
    <w:rPr>
      <w:color w:val="0000FF"/>
      <w:u w:val="single"/>
    </w:rPr>
  </w:style>
  <w:style w:type="character" w:styleId="Betont">
    <w:name w:val="Strong"/>
    <w:qFormat/>
    <w:rsid w:val="00211667"/>
    <w:rPr>
      <w:b/>
      <w:bCs/>
      <w:color w:val="121D25"/>
    </w:rPr>
  </w:style>
  <w:style w:type="paragraph" w:customStyle="1" w:styleId="Titel1">
    <w:name w:val="Titel1"/>
    <w:basedOn w:val="Standard"/>
    <w:rsid w:val="00211667"/>
    <w:pPr>
      <w:spacing w:before="100" w:beforeAutospacing="1" w:after="100" w:afterAutospacing="1"/>
    </w:pPr>
    <w:rPr>
      <w:rFonts w:ascii="Arial" w:hAnsi="Arial" w:cs="Arial"/>
      <w:color w:val="000000"/>
      <w:sz w:val="30"/>
      <w:szCs w:val="30"/>
    </w:rPr>
  </w:style>
  <w:style w:type="character" w:customStyle="1" w:styleId="Hyperlink1">
    <w:name w:val="Hyperlink1"/>
    <w:rsid w:val="00211667"/>
    <w:rPr>
      <w:rFonts w:ascii="Arial" w:hAnsi="Arial" w:cs="Arial" w:hint="default"/>
      <w:strike w:val="0"/>
      <w:dstrike w:val="0"/>
      <w:color w:val="AA0020"/>
      <w:sz w:val="17"/>
      <w:szCs w:val="17"/>
      <w:u w:val="none"/>
      <w:effect w:val="none"/>
    </w:rPr>
  </w:style>
  <w:style w:type="character" w:customStyle="1" w:styleId="Hyperlink3">
    <w:name w:val="Hyperlink3"/>
    <w:rsid w:val="00211667"/>
    <w:rPr>
      <w:rFonts w:ascii="Arial" w:hAnsi="Arial" w:cs="Arial" w:hint="default"/>
      <w:strike w:val="0"/>
      <w:dstrike w:val="0"/>
      <w:vanish w:val="0"/>
      <w:webHidden w:val="0"/>
      <w:color w:val="121D25"/>
      <w:sz w:val="17"/>
      <w:szCs w:val="17"/>
      <w:u w:val="none"/>
      <w:effect w:val="none"/>
      <w:bdr w:val="single" w:sz="6" w:space="0" w:color="D6D7D9" w:frame="1"/>
      <w:specVanish w:val="0"/>
    </w:rPr>
  </w:style>
  <w:style w:type="character" w:customStyle="1" w:styleId="Hyperlink4">
    <w:name w:val="Hyperlink4"/>
    <w:rsid w:val="00211667"/>
    <w:rPr>
      <w:rFonts w:ascii="Arial" w:hAnsi="Arial" w:cs="Arial" w:hint="default"/>
      <w:strike w:val="0"/>
      <w:dstrike w:val="0"/>
      <w:vanish w:val="0"/>
      <w:webHidden w:val="0"/>
      <w:color w:val="121D25"/>
      <w:sz w:val="17"/>
      <w:szCs w:val="17"/>
      <w:u w:val="none"/>
      <w:effect w:val="none"/>
      <w:bdr w:val="dotted" w:sz="2" w:space="0" w:color="999999" w:frame="1"/>
      <w:shd w:val="clear" w:color="auto" w:fill="FFFFFF"/>
      <w:specVanish w:val="0"/>
    </w:rPr>
  </w:style>
  <w:style w:type="paragraph" w:styleId="StandardWeb">
    <w:name w:val="Normal (Web)"/>
    <w:basedOn w:val="Standard"/>
    <w:rsid w:val="00211667"/>
    <w:pPr>
      <w:spacing w:before="100" w:beforeAutospacing="1" w:after="100" w:afterAutospacing="1"/>
    </w:pPr>
  </w:style>
  <w:style w:type="character" w:customStyle="1" w:styleId="bordertop1">
    <w:name w:val="bordertop1"/>
    <w:rsid w:val="00211667"/>
    <w:rPr>
      <w:bdr w:val="single" w:sz="6" w:space="3" w:color="000000" w:frame="1"/>
    </w:rPr>
  </w:style>
  <w:style w:type="character" w:styleId="Herausstellen">
    <w:name w:val="Emphasis"/>
    <w:qFormat/>
    <w:rsid w:val="00D17F77"/>
    <w:rPr>
      <w:i/>
      <w:iCs/>
    </w:rPr>
  </w:style>
  <w:style w:type="character" w:customStyle="1" w:styleId="bold">
    <w:name w:val="bold"/>
    <w:basedOn w:val="Absatzstandardschriftart"/>
    <w:rsid w:val="003175E2"/>
  </w:style>
  <w:style w:type="character" w:styleId="Kommentarzeichen">
    <w:name w:val="annotation reference"/>
    <w:basedOn w:val="Absatzstandardschriftart"/>
    <w:rsid w:val="004F54E1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4F54E1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rsid w:val="004F54E1"/>
  </w:style>
  <w:style w:type="paragraph" w:styleId="Kommentarthema">
    <w:name w:val="annotation subject"/>
    <w:basedOn w:val="Kommentartext"/>
    <w:next w:val="Kommentartext"/>
    <w:link w:val="KommentarthemaZeichen"/>
    <w:rsid w:val="004F54E1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4F54E1"/>
    <w:rPr>
      <w:b/>
      <w:bCs/>
    </w:rPr>
  </w:style>
  <w:style w:type="paragraph" w:styleId="Listenabsatz">
    <w:name w:val="List Paragraph"/>
    <w:basedOn w:val="Standard"/>
    <w:uiPriority w:val="72"/>
    <w:qFormat/>
    <w:rsid w:val="00205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caption" w:qFormat="1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 w:qFormat="1"/>
    <w:lsdException w:name="Subtitle" w:semiHidden="0" w:unhideWhenUsed="0" w:qFormat="1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qFormat/>
    <w:rsid w:val="00A25EB6"/>
    <w:pPr>
      <w:spacing w:before="300" w:after="210" w:line="345" w:lineRule="atLeast"/>
      <w:ind w:left="-24"/>
      <w:outlineLvl w:val="0"/>
    </w:pPr>
    <w:rPr>
      <w:kern w:val="36"/>
      <w:sz w:val="30"/>
      <w:szCs w:val="3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963FB"/>
    <w:rPr>
      <w:rFonts w:ascii="Tahoma" w:hAnsi="Tahoma" w:cs="Tahoma"/>
      <w:sz w:val="16"/>
      <w:szCs w:val="16"/>
    </w:rPr>
  </w:style>
  <w:style w:type="character" w:styleId="Link">
    <w:name w:val="Hyperlink"/>
    <w:rsid w:val="009963FB"/>
    <w:rPr>
      <w:color w:val="0000FF"/>
      <w:u w:val="single"/>
    </w:rPr>
  </w:style>
  <w:style w:type="character" w:styleId="Betont">
    <w:name w:val="Strong"/>
    <w:qFormat/>
    <w:rsid w:val="00211667"/>
    <w:rPr>
      <w:b/>
      <w:bCs/>
      <w:color w:val="121D25"/>
    </w:rPr>
  </w:style>
  <w:style w:type="paragraph" w:customStyle="1" w:styleId="Titel1">
    <w:name w:val="Titel1"/>
    <w:basedOn w:val="Standard"/>
    <w:rsid w:val="00211667"/>
    <w:pPr>
      <w:spacing w:before="100" w:beforeAutospacing="1" w:after="100" w:afterAutospacing="1"/>
    </w:pPr>
    <w:rPr>
      <w:rFonts w:ascii="Arial" w:hAnsi="Arial" w:cs="Arial"/>
      <w:color w:val="000000"/>
      <w:sz w:val="30"/>
      <w:szCs w:val="30"/>
    </w:rPr>
  </w:style>
  <w:style w:type="character" w:customStyle="1" w:styleId="Hyperlink1">
    <w:name w:val="Hyperlink1"/>
    <w:rsid w:val="00211667"/>
    <w:rPr>
      <w:rFonts w:ascii="Arial" w:hAnsi="Arial" w:cs="Arial" w:hint="default"/>
      <w:strike w:val="0"/>
      <w:dstrike w:val="0"/>
      <w:color w:val="AA0020"/>
      <w:sz w:val="17"/>
      <w:szCs w:val="17"/>
      <w:u w:val="none"/>
      <w:effect w:val="none"/>
    </w:rPr>
  </w:style>
  <w:style w:type="character" w:customStyle="1" w:styleId="Hyperlink3">
    <w:name w:val="Hyperlink3"/>
    <w:rsid w:val="00211667"/>
    <w:rPr>
      <w:rFonts w:ascii="Arial" w:hAnsi="Arial" w:cs="Arial" w:hint="default"/>
      <w:strike w:val="0"/>
      <w:dstrike w:val="0"/>
      <w:vanish w:val="0"/>
      <w:webHidden w:val="0"/>
      <w:color w:val="121D25"/>
      <w:sz w:val="17"/>
      <w:szCs w:val="17"/>
      <w:u w:val="none"/>
      <w:effect w:val="none"/>
      <w:bdr w:val="single" w:sz="6" w:space="0" w:color="D6D7D9" w:frame="1"/>
      <w:specVanish w:val="0"/>
    </w:rPr>
  </w:style>
  <w:style w:type="character" w:customStyle="1" w:styleId="Hyperlink4">
    <w:name w:val="Hyperlink4"/>
    <w:rsid w:val="00211667"/>
    <w:rPr>
      <w:rFonts w:ascii="Arial" w:hAnsi="Arial" w:cs="Arial" w:hint="default"/>
      <w:strike w:val="0"/>
      <w:dstrike w:val="0"/>
      <w:vanish w:val="0"/>
      <w:webHidden w:val="0"/>
      <w:color w:val="121D25"/>
      <w:sz w:val="17"/>
      <w:szCs w:val="17"/>
      <w:u w:val="none"/>
      <w:effect w:val="none"/>
      <w:bdr w:val="dotted" w:sz="2" w:space="0" w:color="999999" w:frame="1"/>
      <w:shd w:val="clear" w:color="auto" w:fill="FFFFFF"/>
      <w:specVanish w:val="0"/>
    </w:rPr>
  </w:style>
  <w:style w:type="paragraph" w:styleId="StandardWeb">
    <w:name w:val="Normal (Web)"/>
    <w:basedOn w:val="Standard"/>
    <w:rsid w:val="00211667"/>
    <w:pPr>
      <w:spacing w:before="100" w:beforeAutospacing="1" w:after="100" w:afterAutospacing="1"/>
    </w:pPr>
  </w:style>
  <w:style w:type="character" w:customStyle="1" w:styleId="bordertop1">
    <w:name w:val="bordertop1"/>
    <w:rsid w:val="00211667"/>
    <w:rPr>
      <w:bdr w:val="single" w:sz="6" w:space="3" w:color="000000" w:frame="1"/>
    </w:rPr>
  </w:style>
  <w:style w:type="character" w:styleId="Herausstellen">
    <w:name w:val="Emphasis"/>
    <w:qFormat/>
    <w:rsid w:val="00D17F77"/>
    <w:rPr>
      <w:i/>
      <w:iCs/>
    </w:rPr>
  </w:style>
  <w:style w:type="character" w:customStyle="1" w:styleId="bold">
    <w:name w:val="bold"/>
    <w:basedOn w:val="Absatzstandardschriftart"/>
    <w:rsid w:val="003175E2"/>
  </w:style>
  <w:style w:type="character" w:styleId="Kommentarzeichen">
    <w:name w:val="annotation reference"/>
    <w:basedOn w:val="Absatzstandardschriftart"/>
    <w:rsid w:val="004F54E1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4F54E1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rsid w:val="004F54E1"/>
  </w:style>
  <w:style w:type="paragraph" w:styleId="Kommentarthema">
    <w:name w:val="annotation subject"/>
    <w:basedOn w:val="Kommentartext"/>
    <w:next w:val="Kommentartext"/>
    <w:link w:val="KommentarthemaZeichen"/>
    <w:rsid w:val="004F54E1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4F54E1"/>
    <w:rPr>
      <w:b/>
      <w:bCs/>
    </w:rPr>
  </w:style>
  <w:style w:type="paragraph" w:styleId="Listenabsatz">
    <w:name w:val="List Paragraph"/>
    <w:basedOn w:val="Standard"/>
    <w:uiPriority w:val="72"/>
    <w:qFormat/>
    <w:rsid w:val="00205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279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4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26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87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51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54458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0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7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686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6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48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4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418366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177929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060663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655841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389497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974718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74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02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22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61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5370837">
          <w:marLeft w:val="0"/>
          <w:marRight w:val="0"/>
          <w:marTop w:val="0"/>
          <w:marBottom w:val="0"/>
          <w:divBdr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divBdr>
        </w:div>
        <w:div w:id="8055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7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0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78851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971130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126261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93199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605206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45435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22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2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81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9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56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2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30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13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1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69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75349">
          <w:marLeft w:val="0"/>
          <w:marRight w:val="0"/>
          <w:marTop w:val="0"/>
          <w:marBottom w:val="0"/>
          <w:divBdr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divBdr>
        </w:div>
        <w:div w:id="19820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515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8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25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59918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65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250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372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avw@korakom.de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hyperlink" Target="mailto:marcus.ruegamer@linde-mh.de" TargetMode="External"/><Relationship Id="rId10" Type="http://schemas.openxmlformats.org/officeDocument/2006/relationships/hyperlink" Target="mailto:micha@fourartists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6B03C1-F6F0-1A46-A95B-6EAC6DF1C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695</Words>
  <Characters>4384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StaplerCup2018</vt:lpstr>
    </vt:vector>
  </TitlesOfParts>
  <Company>BBDO Services GmbH</Company>
  <LinksUpToDate>false</LinksUpToDate>
  <CharactersWithSpaces>5069</CharactersWithSpaces>
  <SharedDoc>false</SharedDoc>
  <HLinks>
    <vt:vector size="18" baseType="variant">
      <vt:variant>
        <vt:i4>983126</vt:i4>
      </vt:variant>
      <vt:variant>
        <vt:i4>3</vt:i4>
      </vt:variant>
      <vt:variant>
        <vt:i4>0</vt:i4>
      </vt:variant>
      <vt:variant>
        <vt:i4>5</vt:i4>
      </vt:variant>
      <vt:variant>
        <vt:lpwstr>mailto:avw@korakom.de</vt:lpwstr>
      </vt:variant>
      <vt:variant>
        <vt:lpwstr/>
      </vt:variant>
      <vt:variant>
        <vt:i4>1245228</vt:i4>
      </vt:variant>
      <vt:variant>
        <vt:i4>0</vt:i4>
      </vt:variant>
      <vt:variant>
        <vt:i4>0</vt:i4>
      </vt:variant>
      <vt:variant>
        <vt:i4>5</vt:i4>
      </vt:variant>
      <vt:variant>
        <vt:lpwstr>http://www.StaplerCup.com</vt:lpwstr>
      </vt:variant>
      <vt:variant>
        <vt:lpwstr/>
      </vt:variant>
      <vt:variant>
        <vt:i4>4718721</vt:i4>
      </vt:variant>
      <vt:variant>
        <vt:i4>-1</vt:i4>
      </vt:variant>
      <vt:variant>
        <vt:i4>1051</vt:i4>
      </vt:variant>
      <vt:variant>
        <vt:i4>1</vt:i4>
      </vt:variant>
      <vt:variant>
        <vt:lpwstr>SC_1_weißerFond_16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StaplerCup2018</dc:title>
  <dc:creator>Annette von Wrisberg</dc:creator>
  <cp:lastModifiedBy>Annette  von Wrisberg</cp:lastModifiedBy>
  <cp:revision>3</cp:revision>
  <cp:lastPrinted>2013-08-21T08:15:00Z</cp:lastPrinted>
  <dcterms:created xsi:type="dcterms:W3CDTF">2018-09-05T06:53:00Z</dcterms:created>
  <dcterms:modified xsi:type="dcterms:W3CDTF">2018-09-05T06:53:00Z</dcterms:modified>
</cp:coreProperties>
</file>